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B87A" w14:textId="77777777" w:rsidR="00A55B81" w:rsidRPr="00A55B81" w:rsidRDefault="00A55B81" w:rsidP="00A55B81">
      <w:pPr>
        <w:jc w:val="center"/>
        <w:rPr>
          <w:rFonts w:asciiTheme="minorHAnsi" w:hAnsiTheme="minorHAnsi" w:cstheme="minorHAnsi"/>
          <w:b/>
          <w:bCs/>
          <w:sz w:val="28"/>
          <w:szCs w:val="28"/>
          <w:u w:val="single"/>
        </w:rPr>
      </w:pPr>
      <w:r w:rsidRPr="00A55B81">
        <w:rPr>
          <w:rFonts w:asciiTheme="minorHAnsi" w:hAnsiTheme="minorHAnsi" w:cstheme="minorHAnsi"/>
          <w:b/>
          <w:bCs/>
          <w:sz w:val="28"/>
          <w:szCs w:val="28"/>
          <w:u w:val="single"/>
        </w:rPr>
        <w:t>MATANUSKA-SUSITNA BOROUGH</w:t>
      </w:r>
    </w:p>
    <w:p w14:paraId="74ABED58" w14:textId="77777777" w:rsidR="00A55B81" w:rsidRPr="00A55B81" w:rsidRDefault="00A55B81" w:rsidP="00A55B81">
      <w:pPr>
        <w:jc w:val="center"/>
        <w:rPr>
          <w:rFonts w:asciiTheme="minorHAnsi" w:hAnsiTheme="minorHAnsi" w:cstheme="minorHAnsi"/>
          <w:b/>
          <w:bCs/>
          <w:sz w:val="28"/>
          <w:szCs w:val="28"/>
          <w:u w:val="single"/>
        </w:rPr>
      </w:pPr>
      <w:bookmarkStart w:id="0" w:name="_Hlk156378790"/>
      <w:r w:rsidRPr="00A55B81">
        <w:rPr>
          <w:rFonts w:asciiTheme="minorHAnsi" w:hAnsiTheme="minorHAnsi" w:cstheme="minorHAnsi"/>
          <w:b/>
          <w:bCs/>
          <w:sz w:val="28"/>
          <w:szCs w:val="28"/>
          <w:u w:val="single"/>
        </w:rPr>
        <w:t xml:space="preserve">OPIOID REMEDIATION TRAINING AND EDUCATION </w:t>
      </w:r>
    </w:p>
    <w:p w14:paraId="02BD3EAF" w14:textId="77777777" w:rsidR="00A55B81" w:rsidRPr="00A55B81" w:rsidRDefault="00A55B81" w:rsidP="00A55B81">
      <w:pPr>
        <w:jc w:val="center"/>
        <w:rPr>
          <w:rFonts w:asciiTheme="minorHAnsi" w:hAnsiTheme="minorHAnsi" w:cstheme="minorHAnsi"/>
          <w:b/>
          <w:bCs/>
          <w:sz w:val="28"/>
          <w:szCs w:val="28"/>
          <w:u w:val="single"/>
        </w:rPr>
      </w:pPr>
      <w:r w:rsidRPr="00A55B81">
        <w:rPr>
          <w:rFonts w:asciiTheme="minorHAnsi" w:hAnsiTheme="minorHAnsi" w:cstheme="minorHAnsi"/>
          <w:b/>
          <w:bCs/>
          <w:sz w:val="28"/>
          <w:szCs w:val="28"/>
          <w:u w:val="single"/>
        </w:rPr>
        <w:t>GRANT AGREEMENT</w:t>
      </w:r>
    </w:p>
    <w:bookmarkEnd w:id="0"/>
    <w:p w14:paraId="2EA0D87E" w14:textId="77777777" w:rsidR="0054123C" w:rsidRPr="00726A21" w:rsidRDefault="0054123C" w:rsidP="00726A21">
      <w:pPr>
        <w:widowControl/>
        <w:spacing w:line="360" w:lineRule="auto"/>
        <w:jc w:val="center"/>
        <w:rPr>
          <w:rFonts w:asciiTheme="minorHAnsi" w:hAnsiTheme="minorHAnsi" w:cstheme="minorHAnsi"/>
          <w:sz w:val="24"/>
          <w:szCs w:val="24"/>
        </w:rPr>
      </w:pPr>
    </w:p>
    <w:p w14:paraId="4CB8078C" w14:textId="77777777" w:rsidR="00251C8A" w:rsidRPr="00102EEB" w:rsidRDefault="00251C8A" w:rsidP="00A60FE9">
      <w:pPr>
        <w:jc w:val="center"/>
        <w:rPr>
          <w:rFonts w:cstheme="minorHAnsi"/>
          <w:sz w:val="24"/>
          <w:szCs w:val="24"/>
        </w:rPr>
      </w:pPr>
      <w:r w:rsidRPr="00102EEB">
        <w:rPr>
          <w:rFonts w:cstheme="minorHAnsi"/>
          <w:sz w:val="24"/>
          <w:szCs w:val="24"/>
        </w:rPr>
        <w:t>With</w:t>
      </w:r>
      <w:r>
        <w:rPr>
          <w:rFonts w:cstheme="minorHAnsi"/>
          <w:sz w:val="24"/>
          <w:szCs w:val="24"/>
        </w:rPr>
        <w:t>: ___________________________________________</w:t>
      </w:r>
      <w:r w:rsidRPr="00102EEB">
        <w:rPr>
          <w:rFonts w:cstheme="minorHAnsi"/>
          <w:sz w:val="24"/>
          <w:szCs w:val="24"/>
        </w:rPr>
        <w:t xml:space="preserve"> </w:t>
      </w:r>
    </w:p>
    <w:p w14:paraId="4B065582" w14:textId="77777777" w:rsidR="00251C8A" w:rsidRPr="00102EEB" w:rsidRDefault="00251C8A" w:rsidP="00A60FE9">
      <w:pPr>
        <w:jc w:val="center"/>
        <w:rPr>
          <w:rFonts w:cstheme="minorHAnsi"/>
          <w:sz w:val="24"/>
          <w:szCs w:val="24"/>
        </w:rPr>
      </w:pPr>
      <w:r w:rsidRPr="00102EEB">
        <w:rPr>
          <w:rFonts w:cstheme="minorHAnsi"/>
          <w:sz w:val="24"/>
          <w:szCs w:val="24"/>
        </w:rPr>
        <w:t xml:space="preserve">For </w:t>
      </w:r>
      <w:r>
        <w:rPr>
          <w:rFonts w:cstheme="minorHAnsi"/>
          <w:sz w:val="24"/>
          <w:szCs w:val="24"/>
        </w:rPr>
        <w:t>Remediation Category: __________________________</w:t>
      </w:r>
    </w:p>
    <w:p w14:paraId="4D0B3949" w14:textId="77777777" w:rsidR="00251C8A" w:rsidRPr="00102EEB" w:rsidRDefault="00251C8A" w:rsidP="00A60FE9">
      <w:pPr>
        <w:jc w:val="both"/>
        <w:rPr>
          <w:rFonts w:cstheme="minorHAnsi"/>
          <w:sz w:val="24"/>
          <w:szCs w:val="24"/>
        </w:rPr>
      </w:pPr>
    </w:p>
    <w:p w14:paraId="42A19649" w14:textId="77777777" w:rsidR="00251C8A" w:rsidRDefault="00251C8A" w:rsidP="00A60FE9">
      <w:pPr>
        <w:jc w:val="both"/>
        <w:rPr>
          <w:rFonts w:cstheme="minorHAnsi"/>
          <w:sz w:val="24"/>
          <w:szCs w:val="24"/>
        </w:rPr>
      </w:pPr>
      <w:r w:rsidRPr="00102EEB">
        <w:rPr>
          <w:rFonts w:cstheme="minorHAnsi"/>
          <w:sz w:val="24"/>
          <w:szCs w:val="24"/>
        </w:rPr>
        <w:tab/>
      </w:r>
      <w:r w:rsidRPr="0093402F">
        <w:rPr>
          <w:rFonts w:cstheme="minorHAnsi"/>
          <w:sz w:val="24"/>
          <w:szCs w:val="24"/>
        </w:rPr>
        <w:t xml:space="preserve">This agreement is made and entered into by and between the MATANUSKA-SUSITNA BOROUGH (hereinafter the "Borough") and </w:t>
      </w:r>
      <w:r>
        <w:rPr>
          <w:rFonts w:cstheme="minorHAnsi"/>
          <w:sz w:val="24"/>
          <w:szCs w:val="24"/>
        </w:rPr>
        <w:t xml:space="preserve">________________________________ </w:t>
      </w:r>
      <w:r w:rsidRPr="0093402F">
        <w:rPr>
          <w:rFonts w:cstheme="minorHAnsi"/>
          <w:sz w:val="24"/>
          <w:szCs w:val="24"/>
        </w:rPr>
        <w:t>(hereinafter the "Grantee"), for the purposes and subject to the terms and conditions set forth herein.</w:t>
      </w:r>
    </w:p>
    <w:p w14:paraId="4C0F5685" w14:textId="77777777" w:rsidR="00251C8A" w:rsidRDefault="00251C8A" w:rsidP="00A60FE9">
      <w:pPr>
        <w:jc w:val="both"/>
        <w:rPr>
          <w:rFonts w:cstheme="minorHAnsi"/>
          <w:sz w:val="24"/>
          <w:szCs w:val="24"/>
        </w:rPr>
      </w:pPr>
    </w:p>
    <w:p w14:paraId="03770AA8" w14:textId="77777777" w:rsidR="00251C8A" w:rsidRDefault="00251C8A" w:rsidP="00A60FE9">
      <w:pPr>
        <w:ind w:firstLine="720"/>
        <w:jc w:val="both"/>
        <w:rPr>
          <w:rFonts w:cstheme="minorHAnsi"/>
          <w:sz w:val="24"/>
          <w:szCs w:val="24"/>
        </w:rPr>
      </w:pPr>
      <w:r w:rsidRPr="00F029B7">
        <w:rPr>
          <w:rFonts w:cstheme="minorHAnsi"/>
          <w:sz w:val="24"/>
          <w:szCs w:val="24"/>
        </w:rPr>
        <w:t>WHEREAS, the Borough has the authority to enter into this agreement with the Grantee to carry out the purposes contained herein; and</w:t>
      </w:r>
    </w:p>
    <w:p w14:paraId="08E07672" w14:textId="77777777" w:rsidR="00251C8A" w:rsidRPr="00F029B7" w:rsidRDefault="00251C8A" w:rsidP="00A60FE9">
      <w:pPr>
        <w:ind w:firstLine="720"/>
        <w:jc w:val="both"/>
        <w:rPr>
          <w:rFonts w:cstheme="minorHAnsi"/>
          <w:sz w:val="24"/>
          <w:szCs w:val="24"/>
        </w:rPr>
      </w:pPr>
    </w:p>
    <w:p w14:paraId="262CBBB9" w14:textId="77777777" w:rsidR="00251C8A" w:rsidRDefault="00251C8A" w:rsidP="00A60FE9">
      <w:pPr>
        <w:jc w:val="both"/>
        <w:rPr>
          <w:rFonts w:cstheme="minorHAnsi"/>
          <w:sz w:val="24"/>
          <w:szCs w:val="24"/>
        </w:rPr>
      </w:pPr>
      <w:r w:rsidRPr="00F029B7">
        <w:rPr>
          <w:rFonts w:cstheme="minorHAnsi"/>
          <w:sz w:val="24"/>
          <w:szCs w:val="24"/>
        </w:rPr>
        <w:tab/>
        <w:t>WHEREAS, the Grantee represents and warrants it has the legal capacity to enter into this agreement and carry out the purposes contained herein; and</w:t>
      </w:r>
    </w:p>
    <w:p w14:paraId="1D2A668D" w14:textId="77777777" w:rsidR="00251C8A" w:rsidRPr="00F029B7" w:rsidRDefault="00251C8A" w:rsidP="00A60FE9">
      <w:pPr>
        <w:jc w:val="both"/>
        <w:rPr>
          <w:rFonts w:cstheme="minorHAnsi"/>
          <w:sz w:val="24"/>
          <w:szCs w:val="24"/>
        </w:rPr>
      </w:pPr>
    </w:p>
    <w:p w14:paraId="7EACE77E" w14:textId="77777777" w:rsidR="00251C8A" w:rsidRDefault="00251C8A" w:rsidP="00A60FE9">
      <w:pPr>
        <w:jc w:val="both"/>
        <w:rPr>
          <w:rFonts w:cstheme="minorHAnsi"/>
          <w:sz w:val="24"/>
          <w:szCs w:val="24"/>
        </w:rPr>
      </w:pPr>
      <w:r w:rsidRPr="00F029B7">
        <w:rPr>
          <w:rFonts w:cstheme="minorHAnsi"/>
          <w:sz w:val="24"/>
          <w:szCs w:val="24"/>
        </w:rPr>
        <w:tab/>
        <w:t>WHEREAS, the Grantee is willing to comply with the terms and conditions of this agreement; and</w:t>
      </w:r>
    </w:p>
    <w:p w14:paraId="4A39B66C" w14:textId="77777777" w:rsidR="00251C8A" w:rsidRPr="00F029B7" w:rsidRDefault="00251C8A" w:rsidP="00A60FE9">
      <w:pPr>
        <w:jc w:val="both"/>
        <w:rPr>
          <w:rFonts w:cstheme="minorHAnsi"/>
          <w:sz w:val="24"/>
          <w:szCs w:val="24"/>
        </w:rPr>
      </w:pPr>
    </w:p>
    <w:p w14:paraId="23182B92" w14:textId="77777777" w:rsidR="00251C8A" w:rsidRDefault="00251C8A" w:rsidP="00A60FE9">
      <w:pPr>
        <w:jc w:val="both"/>
        <w:rPr>
          <w:rFonts w:cstheme="minorHAnsi"/>
          <w:sz w:val="24"/>
          <w:szCs w:val="24"/>
        </w:rPr>
      </w:pPr>
      <w:r w:rsidRPr="00F029B7">
        <w:rPr>
          <w:rFonts w:cstheme="minorHAnsi"/>
          <w:sz w:val="24"/>
          <w:szCs w:val="24"/>
        </w:rPr>
        <w:tab/>
        <w:t>WHEREAS, the Grantee represents that it has a policy and practice of non-discrimination based on race, color, religion, national origin, sex, marital status, physical disability, and age; and</w:t>
      </w:r>
    </w:p>
    <w:p w14:paraId="6C77DAB6" w14:textId="77777777" w:rsidR="0054123C"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NOW, THEREFORE, the parties agree as follows:</w:t>
      </w:r>
    </w:p>
    <w:p w14:paraId="52E89BEA" w14:textId="77777777" w:rsidR="00A60FE9" w:rsidRPr="00726A21" w:rsidRDefault="00A60FE9" w:rsidP="00A60FE9">
      <w:pPr>
        <w:widowControl/>
        <w:jc w:val="both"/>
        <w:rPr>
          <w:rFonts w:asciiTheme="minorHAnsi" w:hAnsiTheme="minorHAnsi" w:cstheme="minorHAnsi"/>
          <w:sz w:val="24"/>
          <w:szCs w:val="24"/>
        </w:rPr>
      </w:pPr>
    </w:p>
    <w:p w14:paraId="4D0E569A" w14:textId="77777777"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1.</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Definitions.</w:t>
      </w:r>
      <w:r w:rsidRPr="00726A21">
        <w:rPr>
          <w:rFonts w:asciiTheme="minorHAnsi" w:hAnsiTheme="minorHAnsi" w:cstheme="minorHAnsi"/>
          <w:sz w:val="24"/>
          <w:szCs w:val="24"/>
        </w:rPr>
        <w:tab/>
        <w:t>In this Agreement:</w:t>
      </w:r>
    </w:p>
    <w:p w14:paraId="26800DF1" w14:textId="25130C75" w:rsidR="00251C8A" w:rsidRPr="00102EEB" w:rsidRDefault="00251C8A" w:rsidP="00A60FE9">
      <w:pPr>
        <w:tabs>
          <w:tab w:val="left" w:pos="720"/>
          <w:tab w:val="left" w:pos="2340"/>
          <w:tab w:val="left" w:pos="2520"/>
        </w:tabs>
        <w:jc w:val="both"/>
        <w:rPr>
          <w:rFonts w:cstheme="minorHAnsi"/>
          <w:sz w:val="24"/>
          <w:szCs w:val="24"/>
        </w:rPr>
      </w:pPr>
      <w:r>
        <w:rPr>
          <w:rFonts w:cstheme="minorHAnsi"/>
          <w:sz w:val="24"/>
          <w:szCs w:val="24"/>
        </w:rPr>
        <w:tab/>
      </w:r>
      <w:r w:rsidRPr="00102EEB">
        <w:rPr>
          <w:rFonts w:cstheme="minorHAnsi"/>
          <w:sz w:val="24"/>
          <w:szCs w:val="24"/>
        </w:rPr>
        <w:t>Unless this agreement expressly provides otherwise, the following definitions shall apply herein:</w:t>
      </w:r>
    </w:p>
    <w:p w14:paraId="19A3AF6B" w14:textId="77777777" w:rsidR="00251C8A" w:rsidRPr="00102EEB" w:rsidRDefault="00251C8A" w:rsidP="00A60FE9">
      <w:pPr>
        <w:pStyle w:val="ListParagraph"/>
        <w:widowControl/>
        <w:numPr>
          <w:ilvl w:val="0"/>
          <w:numId w:val="3"/>
        </w:numPr>
        <w:ind w:left="0" w:firstLine="720"/>
        <w:contextualSpacing w:val="0"/>
        <w:jc w:val="both"/>
        <w:rPr>
          <w:rFonts w:cstheme="minorHAnsi"/>
          <w:sz w:val="24"/>
          <w:szCs w:val="24"/>
        </w:rPr>
      </w:pPr>
      <w:r w:rsidRPr="00102EEB">
        <w:rPr>
          <w:rFonts w:cstheme="minorHAnsi"/>
          <w:sz w:val="24"/>
          <w:szCs w:val="24"/>
        </w:rPr>
        <w:t>“Borough” means the Matanuska-Susitna Borough.</w:t>
      </w:r>
    </w:p>
    <w:p w14:paraId="378D5FAF" w14:textId="77777777" w:rsidR="00251C8A" w:rsidRPr="00102EEB" w:rsidRDefault="00251C8A" w:rsidP="00A60FE9">
      <w:pPr>
        <w:pStyle w:val="ListParagraph"/>
        <w:widowControl/>
        <w:numPr>
          <w:ilvl w:val="0"/>
          <w:numId w:val="3"/>
        </w:numPr>
        <w:ind w:left="0" w:firstLine="720"/>
        <w:contextualSpacing w:val="0"/>
        <w:jc w:val="both"/>
        <w:rPr>
          <w:rFonts w:cstheme="minorHAnsi"/>
          <w:sz w:val="24"/>
          <w:szCs w:val="24"/>
        </w:rPr>
      </w:pPr>
      <w:r w:rsidRPr="00102EEB">
        <w:rPr>
          <w:rFonts w:cstheme="minorHAnsi"/>
          <w:sz w:val="24"/>
          <w:szCs w:val="24"/>
        </w:rPr>
        <w:t>“Borough funds” means all money obtained by the Grantee from or through the Borough under this agreement.</w:t>
      </w:r>
    </w:p>
    <w:p w14:paraId="459C7ED0" w14:textId="77777777" w:rsidR="00251C8A" w:rsidRDefault="00251C8A" w:rsidP="00A60FE9">
      <w:pPr>
        <w:pStyle w:val="ListParagraph"/>
        <w:widowControl/>
        <w:numPr>
          <w:ilvl w:val="0"/>
          <w:numId w:val="3"/>
        </w:numPr>
        <w:ind w:left="0" w:firstLine="720"/>
        <w:contextualSpacing w:val="0"/>
        <w:jc w:val="both"/>
        <w:rPr>
          <w:rFonts w:cstheme="minorHAnsi"/>
          <w:sz w:val="24"/>
          <w:szCs w:val="24"/>
        </w:rPr>
      </w:pPr>
      <w:r w:rsidRPr="00335CDC">
        <w:rPr>
          <w:rFonts w:cstheme="minorHAnsi"/>
          <w:sz w:val="24"/>
          <w:szCs w:val="24"/>
        </w:rPr>
        <w:t>“Grantee” means</w:t>
      </w:r>
      <w:r>
        <w:rPr>
          <w:rFonts w:cstheme="minorHAnsi"/>
          <w:sz w:val="24"/>
          <w:szCs w:val="24"/>
        </w:rPr>
        <w:t xml:space="preserve"> _________________________</w:t>
      </w:r>
    </w:p>
    <w:p w14:paraId="1133E211" w14:textId="77777777" w:rsidR="00A60FE9" w:rsidRDefault="00A60FE9" w:rsidP="00A60FE9">
      <w:pPr>
        <w:widowControl/>
        <w:jc w:val="both"/>
        <w:rPr>
          <w:rFonts w:asciiTheme="minorHAnsi" w:hAnsiTheme="minorHAnsi" w:cstheme="minorHAnsi"/>
          <w:sz w:val="24"/>
          <w:szCs w:val="24"/>
        </w:rPr>
      </w:pPr>
    </w:p>
    <w:p w14:paraId="1B5F43CD" w14:textId="40B23F51"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r>
      <w:r w:rsidRPr="00726A21">
        <w:rPr>
          <w:rFonts w:asciiTheme="minorHAnsi" w:hAnsiTheme="minorHAnsi" w:cstheme="minorHAnsi"/>
          <w:b/>
          <w:sz w:val="24"/>
          <w:szCs w:val="24"/>
          <w:u w:val="single"/>
        </w:rPr>
        <w:t>Section 2.</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Contract Documents.</w:t>
      </w:r>
    </w:p>
    <w:p w14:paraId="4D945B19" w14:textId="6570A557" w:rsidR="00251C8A" w:rsidRPr="002E618B" w:rsidRDefault="0054123C" w:rsidP="00A60FE9">
      <w:pPr>
        <w:pStyle w:val="ListParagraph"/>
        <w:widowControl/>
        <w:numPr>
          <w:ilvl w:val="0"/>
          <w:numId w:val="2"/>
        </w:numPr>
        <w:contextualSpacing w:val="0"/>
        <w:jc w:val="both"/>
        <w:rPr>
          <w:rFonts w:asciiTheme="minorHAnsi" w:hAnsiTheme="minorHAnsi" w:cstheme="minorHAnsi"/>
          <w:sz w:val="24"/>
          <w:szCs w:val="24"/>
        </w:rPr>
      </w:pPr>
      <w:r w:rsidRPr="002E618B">
        <w:rPr>
          <w:rFonts w:asciiTheme="minorHAnsi" w:hAnsiTheme="minorHAnsi" w:cstheme="minorHAnsi"/>
          <w:sz w:val="24"/>
          <w:szCs w:val="24"/>
        </w:rPr>
        <w:t>The documents which make up this Agreement between the Borough and the Grantee consist of</w:t>
      </w:r>
      <w:r w:rsidR="00251C8A" w:rsidRPr="002E618B">
        <w:rPr>
          <w:rFonts w:asciiTheme="minorHAnsi" w:hAnsiTheme="minorHAnsi" w:cstheme="minorHAnsi"/>
          <w:sz w:val="24"/>
          <w:szCs w:val="24"/>
        </w:rPr>
        <w:t>:</w:t>
      </w:r>
    </w:p>
    <w:p w14:paraId="55550A10" w14:textId="1FAD5F24" w:rsidR="00251C8A" w:rsidRDefault="00251C8A" w:rsidP="00A60FE9">
      <w:pPr>
        <w:pStyle w:val="ListParagraph"/>
        <w:numPr>
          <w:ilvl w:val="1"/>
          <w:numId w:val="2"/>
        </w:numPr>
        <w:contextualSpacing w:val="0"/>
        <w:jc w:val="both"/>
        <w:rPr>
          <w:rFonts w:cstheme="minorHAnsi"/>
          <w:sz w:val="24"/>
          <w:szCs w:val="24"/>
        </w:rPr>
      </w:pPr>
      <w:r w:rsidRPr="00251C8A">
        <w:rPr>
          <w:rFonts w:cstheme="minorHAnsi"/>
          <w:sz w:val="24"/>
          <w:szCs w:val="24"/>
        </w:rPr>
        <w:t xml:space="preserve">This agreement, titled Opioid Remediation Training and Education Grant </w:t>
      </w:r>
      <w:r w:rsidR="00BD02FE" w:rsidRPr="00251C8A">
        <w:rPr>
          <w:rFonts w:cstheme="minorHAnsi"/>
          <w:sz w:val="24"/>
          <w:szCs w:val="24"/>
        </w:rPr>
        <w:t>Agreement.</w:t>
      </w:r>
    </w:p>
    <w:p w14:paraId="3B6B5B2F" w14:textId="77777777" w:rsidR="00251C8A" w:rsidRPr="002E618B" w:rsidRDefault="00251C8A" w:rsidP="00A60FE9">
      <w:pPr>
        <w:pStyle w:val="ListParagraph"/>
        <w:numPr>
          <w:ilvl w:val="1"/>
          <w:numId w:val="2"/>
        </w:numPr>
        <w:contextualSpacing w:val="0"/>
        <w:jc w:val="both"/>
        <w:rPr>
          <w:rStyle w:val="Hyperlink"/>
          <w:rFonts w:cstheme="minorHAnsi"/>
          <w:color w:val="auto"/>
          <w:sz w:val="24"/>
          <w:szCs w:val="24"/>
          <w:u w:val="none"/>
        </w:rPr>
      </w:pPr>
      <w:r w:rsidRPr="002E618B">
        <w:rPr>
          <w:rFonts w:cstheme="minorHAnsi"/>
          <w:sz w:val="24"/>
          <w:szCs w:val="24"/>
        </w:rPr>
        <w:t xml:space="preserve">National Opioid Settlement agreements found at </w:t>
      </w:r>
      <w:hyperlink r:id="rId8" w:history="1">
        <w:r w:rsidRPr="00251C8A">
          <w:rPr>
            <w:rStyle w:val="Hyperlink"/>
            <w:rFonts w:cstheme="minorHAnsi"/>
            <w:sz w:val="24"/>
            <w:szCs w:val="24"/>
          </w:rPr>
          <w:t>https://nationalopioidsettlement.com/</w:t>
        </w:r>
      </w:hyperlink>
    </w:p>
    <w:p w14:paraId="60336558" w14:textId="545E2983" w:rsidR="00251C8A" w:rsidRPr="002E618B" w:rsidRDefault="00251C8A" w:rsidP="00A60FE9">
      <w:pPr>
        <w:pStyle w:val="ListParagraph"/>
        <w:numPr>
          <w:ilvl w:val="1"/>
          <w:numId w:val="2"/>
        </w:numPr>
        <w:contextualSpacing w:val="0"/>
        <w:jc w:val="both"/>
        <w:rPr>
          <w:rFonts w:cstheme="minorHAnsi"/>
          <w:sz w:val="24"/>
          <w:szCs w:val="24"/>
        </w:rPr>
      </w:pPr>
      <w:r w:rsidRPr="002E618B">
        <w:rPr>
          <w:rFonts w:cstheme="minorHAnsi"/>
          <w:sz w:val="24"/>
          <w:szCs w:val="24"/>
        </w:rPr>
        <w:t>Insurance Requirements, labeled Exhibit A.</w:t>
      </w:r>
    </w:p>
    <w:p w14:paraId="30B8CC64" w14:textId="2D83F8B6" w:rsidR="0054123C" w:rsidRPr="002E618B" w:rsidRDefault="0054123C" w:rsidP="00A60FE9">
      <w:pPr>
        <w:widowControl/>
        <w:jc w:val="both"/>
        <w:rPr>
          <w:rFonts w:asciiTheme="minorHAnsi" w:hAnsiTheme="minorHAnsi" w:cstheme="minorHAnsi"/>
          <w:sz w:val="24"/>
          <w:szCs w:val="24"/>
        </w:rPr>
      </w:pPr>
    </w:p>
    <w:p w14:paraId="3C85E5A8" w14:textId="24C4B223" w:rsidR="00EA0949"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3.</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Period of Performance.</w:t>
      </w:r>
      <w:r w:rsidRPr="00726A21">
        <w:rPr>
          <w:rFonts w:asciiTheme="minorHAnsi" w:hAnsiTheme="minorHAnsi" w:cstheme="minorHAnsi"/>
          <w:b/>
          <w:sz w:val="24"/>
          <w:szCs w:val="24"/>
        </w:rPr>
        <w:t xml:space="preserve"> </w:t>
      </w:r>
      <w:r w:rsidRPr="00726A21">
        <w:rPr>
          <w:rFonts w:asciiTheme="minorHAnsi" w:hAnsiTheme="minorHAnsi" w:cstheme="minorHAnsi"/>
          <w:b/>
          <w:sz w:val="24"/>
          <w:szCs w:val="24"/>
        </w:rPr>
        <w:tab/>
      </w:r>
      <w:r w:rsidRPr="00726A21">
        <w:rPr>
          <w:rFonts w:asciiTheme="minorHAnsi" w:hAnsiTheme="minorHAnsi" w:cstheme="minorHAnsi"/>
          <w:sz w:val="24"/>
          <w:szCs w:val="24"/>
        </w:rPr>
        <w:t xml:space="preserve">This </w:t>
      </w:r>
      <w:r w:rsidR="00645FD0">
        <w:rPr>
          <w:rFonts w:asciiTheme="minorHAnsi" w:hAnsiTheme="minorHAnsi" w:cstheme="minorHAnsi"/>
          <w:sz w:val="24"/>
          <w:szCs w:val="24"/>
        </w:rPr>
        <w:t>agreement</w:t>
      </w:r>
      <w:r w:rsidRPr="00726A21">
        <w:rPr>
          <w:rFonts w:asciiTheme="minorHAnsi" w:hAnsiTheme="minorHAnsi" w:cstheme="minorHAnsi"/>
          <w:sz w:val="24"/>
          <w:szCs w:val="24"/>
        </w:rPr>
        <w:t xml:space="preserve"> shall become effective </w:t>
      </w:r>
      <w:r w:rsidR="00711175" w:rsidRPr="00726A21">
        <w:rPr>
          <w:rFonts w:asciiTheme="minorHAnsi" w:hAnsiTheme="minorHAnsi" w:cstheme="minorHAnsi"/>
          <w:sz w:val="24"/>
          <w:szCs w:val="24"/>
        </w:rPr>
        <w:br/>
      </w:r>
      <w:r w:rsidRPr="00726A21">
        <w:rPr>
          <w:rFonts w:asciiTheme="minorHAnsi" w:hAnsiTheme="minorHAnsi" w:cstheme="minorHAnsi"/>
          <w:sz w:val="24"/>
          <w:szCs w:val="24"/>
        </w:rPr>
        <w:t xml:space="preserve">July 1, </w:t>
      </w:r>
      <w:r w:rsidR="00251C8A">
        <w:rPr>
          <w:rFonts w:asciiTheme="minorHAnsi" w:hAnsiTheme="minorHAnsi" w:cstheme="minorHAnsi"/>
          <w:sz w:val="24"/>
          <w:szCs w:val="24"/>
        </w:rPr>
        <w:t>2024</w:t>
      </w:r>
      <w:r w:rsidRPr="00726A21">
        <w:rPr>
          <w:rFonts w:asciiTheme="minorHAnsi" w:hAnsiTheme="minorHAnsi" w:cstheme="minorHAnsi"/>
          <w:sz w:val="24"/>
          <w:szCs w:val="24"/>
        </w:rPr>
        <w:t xml:space="preserve">.  Performance of all duties and responsibilities of the Grantee shall be completed </w:t>
      </w:r>
      <w:r w:rsidR="004B3A35" w:rsidRPr="00726A21">
        <w:rPr>
          <w:rFonts w:asciiTheme="minorHAnsi" w:hAnsiTheme="minorHAnsi" w:cstheme="minorHAnsi"/>
          <w:sz w:val="24"/>
          <w:szCs w:val="24"/>
        </w:rPr>
        <w:t xml:space="preserve">by </w:t>
      </w:r>
      <w:r w:rsidR="00251C8A">
        <w:rPr>
          <w:rFonts w:asciiTheme="minorHAnsi" w:hAnsiTheme="minorHAnsi" w:cstheme="minorHAnsi"/>
          <w:sz w:val="24"/>
          <w:szCs w:val="24"/>
        </w:rPr>
        <w:t>December 31, 2025</w:t>
      </w:r>
      <w:r w:rsidR="007D3AFF">
        <w:rPr>
          <w:rFonts w:asciiTheme="minorHAnsi" w:hAnsiTheme="minorHAnsi" w:cstheme="minorHAnsi"/>
          <w:sz w:val="24"/>
          <w:szCs w:val="24"/>
        </w:rPr>
        <w:t>.</w:t>
      </w:r>
      <w:r w:rsidRPr="00726A21">
        <w:rPr>
          <w:rFonts w:asciiTheme="minorHAnsi" w:hAnsiTheme="minorHAnsi" w:cstheme="minorHAnsi"/>
          <w:sz w:val="24"/>
          <w:szCs w:val="24"/>
        </w:rPr>
        <w:t xml:space="preserve"> </w:t>
      </w:r>
    </w:p>
    <w:p w14:paraId="2177C3A4" w14:textId="77777777" w:rsidR="00A60FE9" w:rsidRDefault="00A60FE9" w:rsidP="00A60FE9">
      <w:pPr>
        <w:jc w:val="both"/>
        <w:rPr>
          <w:rFonts w:asciiTheme="minorHAnsi" w:hAnsiTheme="minorHAnsi" w:cstheme="minorHAnsi"/>
          <w:b/>
          <w:sz w:val="24"/>
          <w:szCs w:val="24"/>
        </w:rPr>
      </w:pPr>
    </w:p>
    <w:p w14:paraId="4E2608BC" w14:textId="77777777" w:rsidR="00A60FE9" w:rsidRDefault="00A60FE9" w:rsidP="00A60FE9">
      <w:pPr>
        <w:jc w:val="both"/>
        <w:rPr>
          <w:rFonts w:asciiTheme="minorHAnsi" w:hAnsiTheme="minorHAnsi" w:cstheme="minorHAnsi"/>
          <w:b/>
          <w:sz w:val="24"/>
          <w:szCs w:val="24"/>
        </w:rPr>
      </w:pPr>
    </w:p>
    <w:p w14:paraId="1DB74CF6" w14:textId="5A0A09C7" w:rsidR="00251C8A" w:rsidRDefault="0054123C" w:rsidP="00A60FE9">
      <w:pPr>
        <w:jc w:val="both"/>
        <w:rPr>
          <w:rFonts w:cstheme="minorHAnsi"/>
          <w:sz w:val="24"/>
          <w:szCs w:val="24"/>
        </w:rPr>
      </w:pPr>
      <w:r w:rsidRPr="00726A21">
        <w:rPr>
          <w:rFonts w:asciiTheme="minorHAnsi" w:hAnsiTheme="minorHAnsi" w:cstheme="minorHAnsi"/>
          <w:b/>
          <w:sz w:val="24"/>
          <w:szCs w:val="24"/>
        </w:rPr>
        <w:lastRenderedPageBreak/>
        <w:tab/>
      </w:r>
      <w:r w:rsidRPr="00726A21">
        <w:rPr>
          <w:rFonts w:asciiTheme="minorHAnsi" w:hAnsiTheme="minorHAnsi" w:cstheme="minorHAnsi"/>
          <w:b/>
          <w:sz w:val="24"/>
          <w:szCs w:val="24"/>
          <w:u w:val="single"/>
        </w:rPr>
        <w:t>Section 4.</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Scope of Work.</w:t>
      </w:r>
      <w:r w:rsidRPr="00726A21">
        <w:rPr>
          <w:rFonts w:asciiTheme="minorHAnsi" w:hAnsiTheme="minorHAnsi" w:cstheme="minorHAnsi"/>
          <w:b/>
          <w:sz w:val="24"/>
          <w:szCs w:val="24"/>
        </w:rPr>
        <w:t xml:space="preserve"> </w:t>
      </w:r>
      <w:r w:rsidRPr="00726A21">
        <w:rPr>
          <w:rFonts w:asciiTheme="minorHAnsi" w:hAnsiTheme="minorHAnsi" w:cstheme="minorHAnsi"/>
          <w:b/>
          <w:sz w:val="24"/>
          <w:szCs w:val="24"/>
        </w:rPr>
        <w:tab/>
      </w:r>
      <w:r w:rsidR="00645FD0">
        <w:rPr>
          <w:rFonts w:asciiTheme="minorHAnsi" w:hAnsiTheme="minorHAnsi" w:cstheme="minorHAnsi"/>
          <w:sz w:val="24"/>
          <w:szCs w:val="24"/>
        </w:rPr>
        <w:t xml:space="preserve">The Grantee shall </w:t>
      </w:r>
    </w:p>
    <w:p w14:paraId="708BDD7A" w14:textId="77777777" w:rsidR="00251C8A" w:rsidRPr="001A2C78" w:rsidRDefault="00251C8A" w:rsidP="00A60FE9">
      <w:pPr>
        <w:jc w:val="both"/>
        <w:rPr>
          <w:rFonts w:cstheme="minorHAnsi"/>
          <w:sz w:val="24"/>
          <w:szCs w:val="24"/>
        </w:rPr>
      </w:pPr>
      <w:r>
        <w:rPr>
          <w:rFonts w:cstheme="minorHAnsi"/>
          <w:sz w:val="24"/>
          <w:szCs w:val="24"/>
        </w:rPr>
        <w:t>The Grantee shall [ INSERT SCOPE OF WORK FROM GRANT APPLICATION]</w:t>
      </w:r>
    </w:p>
    <w:p w14:paraId="77A74620" w14:textId="77777777" w:rsidR="00A60FE9" w:rsidRDefault="00A60FE9" w:rsidP="00A60FE9">
      <w:pPr>
        <w:widowControl/>
        <w:ind w:firstLine="720"/>
        <w:jc w:val="both"/>
        <w:rPr>
          <w:rFonts w:asciiTheme="minorHAnsi" w:hAnsiTheme="minorHAnsi" w:cstheme="minorHAnsi"/>
          <w:b/>
          <w:sz w:val="24"/>
          <w:szCs w:val="24"/>
          <w:u w:val="single"/>
        </w:rPr>
      </w:pPr>
    </w:p>
    <w:p w14:paraId="53EF5BE5" w14:textId="2429EE4A" w:rsidR="0054123C" w:rsidRPr="00726A21" w:rsidRDefault="0054123C" w:rsidP="00A60FE9">
      <w:pPr>
        <w:widowControl/>
        <w:ind w:firstLine="720"/>
        <w:jc w:val="both"/>
        <w:rPr>
          <w:rFonts w:asciiTheme="minorHAnsi" w:hAnsiTheme="minorHAnsi" w:cstheme="minorHAnsi"/>
          <w:sz w:val="24"/>
          <w:szCs w:val="24"/>
        </w:rPr>
      </w:pPr>
      <w:r w:rsidRPr="00726A21">
        <w:rPr>
          <w:rFonts w:asciiTheme="minorHAnsi" w:hAnsiTheme="minorHAnsi" w:cstheme="minorHAnsi"/>
          <w:b/>
          <w:sz w:val="24"/>
          <w:szCs w:val="24"/>
          <w:u w:val="single"/>
        </w:rPr>
        <w:t>Section 5.</w:t>
      </w:r>
      <w:r w:rsidRPr="00726A21">
        <w:rPr>
          <w:rFonts w:asciiTheme="minorHAnsi" w:hAnsiTheme="minorHAnsi" w:cstheme="minorHAnsi"/>
          <w:b/>
          <w:sz w:val="24"/>
          <w:szCs w:val="24"/>
        </w:rPr>
        <w:tab/>
      </w:r>
      <w:r w:rsidR="00244083">
        <w:rPr>
          <w:rFonts w:asciiTheme="minorHAnsi" w:hAnsiTheme="minorHAnsi" w:cstheme="minorHAnsi"/>
          <w:b/>
          <w:sz w:val="24"/>
          <w:szCs w:val="24"/>
          <w:u w:val="single"/>
        </w:rPr>
        <w:t>Payment</w:t>
      </w:r>
      <w:r w:rsidRPr="00726A21">
        <w:rPr>
          <w:rFonts w:asciiTheme="minorHAnsi" w:hAnsiTheme="minorHAnsi" w:cstheme="minorHAnsi"/>
          <w:b/>
          <w:sz w:val="24"/>
          <w:szCs w:val="24"/>
          <w:u w:val="single"/>
        </w:rPr>
        <w:t xml:space="preserve"> Schedule.</w:t>
      </w:r>
      <w:r w:rsidRPr="00726A21">
        <w:rPr>
          <w:rFonts w:asciiTheme="minorHAnsi" w:hAnsiTheme="minorHAnsi" w:cstheme="minorHAnsi"/>
          <w:b/>
          <w:sz w:val="24"/>
          <w:szCs w:val="24"/>
        </w:rPr>
        <w:t xml:space="preserve"> </w:t>
      </w:r>
    </w:p>
    <w:p w14:paraId="20A53CBB" w14:textId="3ACCCA2D" w:rsidR="004F3871"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A.</w:t>
      </w:r>
      <w:r w:rsidRPr="00726A21">
        <w:rPr>
          <w:rFonts w:asciiTheme="minorHAnsi" w:hAnsiTheme="minorHAnsi" w:cstheme="minorHAnsi"/>
          <w:sz w:val="24"/>
          <w:szCs w:val="24"/>
        </w:rPr>
        <w:tab/>
        <w:t xml:space="preserve">Subject to the provisions of this Agreement, the Borough shall pay the </w:t>
      </w:r>
      <w:r w:rsidR="00131517" w:rsidRPr="00726A21">
        <w:rPr>
          <w:rFonts w:asciiTheme="minorHAnsi" w:hAnsiTheme="minorHAnsi" w:cstheme="minorHAnsi"/>
          <w:sz w:val="24"/>
          <w:szCs w:val="24"/>
        </w:rPr>
        <w:t xml:space="preserve">amount of </w:t>
      </w:r>
      <w:r w:rsidR="00F7049E">
        <w:rPr>
          <w:rFonts w:asciiTheme="minorHAnsi" w:hAnsiTheme="minorHAnsi" w:cstheme="minorHAnsi"/>
          <w:sz w:val="24"/>
          <w:szCs w:val="24"/>
        </w:rPr>
        <w:t>$</w:t>
      </w:r>
      <w:r w:rsidR="00251C8A">
        <w:rPr>
          <w:rFonts w:asciiTheme="minorHAnsi" w:hAnsiTheme="minorHAnsi" w:cstheme="minorHAnsi"/>
          <w:sz w:val="24"/>
          <w:szCs w:val="24"/>
        </w:rPr>
        <w:t>_________</w:t>
      </w:r>
      <w:r w:rsidR="00CF1817">
        <w:rPr>
          <w:rFonts w:asciiTheme="minorHAnsi" w:hAnsiTheme="minorHAnsi" w:cstheme="minorHAnsi"/>
          <w:sz w:val="24"/>
          <w:szCs w:val="24"/>
        </w:rPr>
        <w:t>, as an advance upon final execution of this agreement</w:t>
      </w:r>
      <w:r w:rsidR="008E57E2">
        <w:rPr>
          <w:rFonts w:asciiTheme="minorHAnsi" w:hAnsiTheme="minorHAnsi" w:cstheme="minorHAnsi"/>
          <w:sz w:val="24"/>
          <w:szCs w:val="24"/>
        </w:rPr>
        <w:t>.</w:t>
      </w:r>
    </w:p>
    <w:p w14:paraId="6945E937" w14:textId="48CFE482" w:rsidR="0054123C" w:rsidRPr="00726A21" w:rsidRDefault="00CF1817" w:rsidP="00A60FE9">
      <w:pPr>
        <w:widowControl/>
        <w:ind w:firstLine="720"/>
        <w:jc w:val="both"/>
        <w:rPr>
          <w:rFonts w:asciiTheme="minorHAnsi" w:hAnsiTheme="minorHAnsi" w:cstheme="minorHAnsi"/>
          <w:sz w:val="24"/>
          <w:szCs w:val="24"/>
        </w:rPr>
      </w:pPr>
      <w:r>
        <w:rPr>
          <w:rFonts w:asciiTheme="minorHAnsi" w:hAnsiTheme="minorHAnsi" w:cstheme="minorHAnsi"/>
          <w:sz w:val="24"/>
          <w:szCs w:val="24"/>
        </w:rPr>
        <w:t>B</w:t>
      </w:r>
      <w:r w:rsidR="0054123C" w:rsidRPr="00726A21">
        <w:rPr>
          <w:rFonts w:asciiTheme="minorHAnsi" w:hAnsiTheme="minorHAnsi" w:cstheme="minorHAnsi"/>
          <w:sz w:val="24"/>
          <w:szCs w:val="24"/>
        </w:rPr>
        <w:t>.</w:t>
      </w:r>
      <w:r w:rsidR="0054123C" w:rsidRPr="00726A21">
        <w:rPr>
          <w:rFonts w:asciiTheme="minorHAnsi" w:hAnsiTheme="minorHAnsi" w:cstheme="minorHAnsi"/>
          <w:sz w:val="24"/>
          <w:szCs w:val="24"/>
        </w:rPr>
        <w:tab/>
      </w:r>
      <w:r w:rsidR="0037253F" w:rsidRPr="00726A21">
        <w:rPr>
          <w:rFonts w:asciiTheme="minorHAnsi" w:hAnsiTheme="minorHAnsi" w:cstheme="minorHAnsi"/>
          <w:sz w:val="24"/>
          <w:szCs w:val="24"/>
        </w:rPr>
        <w:t>This grant is subject to and shall not exceed funds lawfully appropriated for its purpose.  The Assembly may, at its sole discretion, reduce the appropriated funds hereunder by lawful means.</w:t>
      </w:r>
    </w:p>
    <w:p w14:paraId="3E7BDAC4" w14:textId="77777777" w:rsidR="00A60FE9" w:rsidRDefault="0054123C" w:rsidP="00A60FE9">
      <w:pPr>
        <w:widowControl/>
        <w:jc w:val="both"/>
        <w:rPr>
          <w:rFonts w:asciiTheme="minorHAnsi" w:hAnsiTheme="minorHAnsi" w:cstheme="minorHAnsi"/>
          <w:b/>
          <w:sz w:val="24"/>
          <w:szCs w:val="24"/>
        </w:rPr>
      </w:pPr>
      <w:r w:rsidRPr="00726A21">
        <w:rPr>
          <w:rFonts w:asciiTheme="minorHAnsi" w:hAnsiTheme="minorHAnsi" w:cstheme="minorHAnsi"/>
          <w:b/>
          <w:sz w:val="24"/>
          <w:szCs w:val="24"/>
        </w:rPr>
        <w:tab/>
      </w:r>
    </w:p>
    <w:p w14:paraId="3A10E522" w14:textId="673A3122" w:rsidR="0054123C" w:rsidRPr="00726A21" w:rsidRDefault="0054123C" w:rsidP="00A60FE9">
      <w:pPr>
        <w:widowControl/>
        <w:ind w:firstLine="720"/>
        <w:jc w:val="both"/>
        <w:rPr>
          <w:rFonts w:asciiTheme="minorHAnsi" w:hAnsiTheme="minorHAnsi" w:cstheme="minorHAnsi"/>
          <w:sz w:val="24"/>
          <w:szCs w:val="24"/>
        </w:rPr>
      </w:pPr>
      <w:r w:rsidRPr="00726A21">
        <w:rPr>
          <w:rFonts w:asciiTheme="minorHAnsi" w:hAnsiTheme="minorHAnsi" w:cstheme="minorHAnsi"/>
          <w:b/>
          <w:sz w:val="24"/>
          <w:szCs w:val="24"/>
          <w:u w:val="single"/>
        </w:rPr>
        <w:t>Section 6.</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Award of Contracts by Grantee.</w:t>
      </w:r>
    </w:p>
    <w:p w14:paraId="35331062" w14:textId="77777777"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A.</w:t>
      </w:r>
      <w:r w:rsidRPr="00726A21">
        <w:rPr>
          <w:rFonts w:asciiTheme="minorHAnsi" w:hAnsiTheme="minorHAnsi" w:cstheme="minorHAnsi"/>
          <w:sz w:val="24"/>
          <w:szCs w:val="24"/>
        </w:rPr>
        <w:tab/>
        <w:t xml:space="preserve">The Grantee shall not permit the involvement of a person with a financial or other private interest in </w:t>
      </w:r>
      <w:r w:rsidR="004E41CC" w:rsidRPr="00726A21">
        <w:rPr>
          <w:rFonts w:asciiTheme="minorHAnsi" w:hAnsiTheme="minorHAnsi" w:cstheme="minorHAnsi"/>
          <w:sz w:val="24"/>
          <w:szCs w:val="24"/>
        </w:rPr>
        <w:t>t</w:t>
      </w:r>
      <w:r w:rsidRPr="00726A21">
        <w:rPr>
          <w:rFonts w:asciiTheme="minorHAnsi" w:hAnsiTheme="minorHAnsi" w:cstheme="minorHAnsi"/>
          <w:sz w:val="24"/>
          <w:szCs w:val="24"/>
        </w:rPr>
        <w:t>he contractor, or contract, to participate in the contract award or supervision.  Any conflict of interest arising from the award of a contract shall be disclosed to the Borough prior to the contract award.  The Borough shall not be liable for reimbursement to the Grantee for any contract awarded by the Grantee in violation of this subsection.</w:t>
      </w:r>
    </w:p>
    <w:p w14:paraId="030860F0" w14:textId="77777777"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B.</w:t>
      </w:r>
      <w:r w:rsidRPr="00726A21">
        <w:rPr>
          <w:rFonts w:asciiTheme="minorHAnsi" w:hAnsiTheme="minorHAnsi" w:cstheme="minorHAnsi"/>
          <w:sz w:val="24"/>
          <w:szCs w:val="24"/>
        </w:rPr>
        <w:tab/>
        <w:t>This section is intended solely to ensure that public funds are expended responsibly and in the best interest of the public as a whole.  It creates no rights or remedies in persons except for the Borough.</w:t>
      </w:r>
    </w:p>
    <w:p w14:paraId="60EC0F1C" w14:textId="77777777" w:rsidR="00A60FE9" w:rsidRDefault="00A60FE9" w:rsidP="00A60FE9">
      <w:pPr>
        <w:jc w:val="both"/>
        <w:rPr>
          <w:rFonts w:asciiTheme="minorHAnsi" w:hAnsiTheme="minorHAnsi" w:cstheme="minorHAnsi"/>
          <w:b/>
          <w:sz w:val="24"/>
          <w:szCs w:val="24"/>
        </w:rPr>
      </w:pPr>
    </w:p>
    <w:p w14:paraId="53CC67FE" w14:textId="30845CE2" w:rsidR="00251C8A" w:rsidRPr="001A2C78" w:rsidRDefault="0054123C" w:rsidP="00A60FE9">
      <w:pPr>
        <w:jc w:val="both"/>
        <w:rPr>
          <w:rFonts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7.</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Pro</w:t>
      </w:r>
      <w:r w:rsidR="00645FD0">
        <w:rPr>
          <w:rFonts w:asciiTheme="minorHAnsi" w:hAnsiTheme="minorHAnsi" w:cstheme="minorHAnsi"/>
          <w:b/>
          <w:sz w:val="24"/>
          <w:szCs w:val="24"/>
          <w:u w:val="single"/>
        </w:rPr>
        <w:t xml:space="preserve">gress </w:t>
      </w:r>
      <w:r w:rsidRPr="00726A21">
        <w:rPr>
          <w:rFonts w:asciiTheme="minorHAnsi" w:hAnsiTheme="minorHAnsi" w:cstheme="minorHAnsi"/>
          <w:b/>
          <w:sz w:val="24"/>
          <w:szCs w:val="24"/>
          <w:u w:val="single"/>
        </w:rPr>
        <w:t>Report.</w:t>
      </w:r>
      <w:r w:rsidRPr="00726A21">
        <w:rPr>
          <w:rFonts w:asciiTheme="minorHAnsi" w:hAnsiTheme="minorHAnsi" w:cstheme="minorHAnsi"/>
          <w:b/>
          <w:sz w:val="24"/>
          <w:szCs w:val="24"/>
        </w:rPr>
        <w:t xml:space="preserve"> </w:t>
      </w:r>
      <w:r w:rsidR="00CF1817">
        <w:rPr>
          <w:rFonts w:asciiTheme="minorHAnsi" w:hAnsiTheme="minorHAnsi" w:cstheme="minorHAnsi"/>
          <w:b/>
          <w:sz w:val="24"/>
          <w:szCs w:val="24"/>
        </w:rPr>
        <w:tab/>
      </w:r>
      <w:r w:rsidR="00251C8A" w:rsidRPr="001A2C78">
        <w:rPr>
          <w:rFonts w:cstheme="minorHAnsi"/>
          <w:sz w:val="24"/>
          <w:szCs w:val="24"/>
        </w:rPr>
        <w:t>The Grantee shall submit annual progress</w:t>
      </w:r>
      <w:r w:rsidR="00251C8A">
        <w:rPr>
          <w:rFonts w:cstheme="minorHAnsi"/>
          <w:sz w:val="24"/>
          <w:szCs w:val="24"/>
        </w:rPr>
        <w:t xml:space="preserve"> and financial </w:t>
      </w:r>
      <w:r w:rsidR="00251C8A" w:rsidRPr="001A2C78">
        <w:rPr>
          <w:rFonts w:cstheme="minorHAnsi"/>
          <w:sz w:val="24"/>
          <w:szCs w:val="24"/>
        </w:rPr>
        <w:t>report</w:t>
      </w:r>
      <w:r w:rsidR="00251C8A">
        <w:rPr>
          <w:rFonts w:cstheme="minorHAnsi"/>
          <w:sz w:val="24"/>
          <w:szCs w:val="24"/>
        </w:rPr>
        <w:t>s</w:t>
      </w:r>
      <w:r w:rsidR="00251C8A" w:rsidRPr="001A2C78">
        <w:rPr>
          <w:rFonts w:cstheme="minorHAnsi"/>
          <w:sz w:val="24"/>
          <w:szCs w:val="24"/>
        </w:rPr>
        <w:t xml:space="preserve">, due </w:t>
      </w:r>
      <w:r w:rsidR="00251C8A">
        <w:rPr>
          <w:rFonts w:cstheme="minorHAnsi"/>
          <w:sz w:val="24"/>
          <w:szCs w:val="24"/>
        </w:rPr>
        <w:t>NO LATER THAN January 15</w:t>
      </w:r>
      <w:r w:rsidR="00251C8A" w:rsidRPr="001A2C78">
        <w:rPr>
          <w:rFonts w:cstheme="minorHAnsi"/>
          <w:sz w:val="24"/>
          <w:szCs w:val="24"/>
          <w:vertAlign w:val="superscript"/>
        </w:rPr>
        <w:t>th</w:t>
      </w:r>
      <w:r w:rsidR="00251C8A">
        <w:rPr>
          <w:rFonts w:cstheme="minorHAnsi"/>
          <w:sz w:val="24"/>
          <w:szCs w:val="24"/>
        </w:rPr>
        <w:t xml:space="preserve"> of each year, and covering work completed during the </w:t>
      </w:r>
      <w:r w:rsidR="00251C8A" w:rsidRPr="001A2C78">
        <w:rPr>
          <w:rFonts w:cstheme="minorHAnsi"/>
          <w:sz w:val="24"/>
          <w:szCs w:val="24"/>
        </w:rPr>
        <w:t>following periods:</w:t>
      </w:r>
    </w:p>
    <w:p w14:paraId="63BE4C0B" w14:textId="77777777" w:rsidR="00251C8A" w:rsidRPr="001A2C78" w:rsidRDefault="00251C8A" w:rsidP="00A60FE9">
      <w:pPr>
        <w:pStyle w:val="ListParagraph"/>
        <w:widowControl/>
        <w:numPr>
          <w:ilvl w:val="4"/>
          <w:numId w:val="4"/>
        </w:numPr>
        <w:ind w:left="0" w:firstLine="720"/>
        <w:contextualSpacing w:val="0"/>
        <w:jc w:val="both"/>
        <w:rPr>
          <w:rFonts w:cstheme="minorHAnsi"/>
          <w:sz w:val="24"/>
          <w:szCs w:val="24"/>
        </w:rPr>
      </w:pPr>
      <w:r w:rsidRPr="001A2C78">
        <w:rPr>
          <w:rFonts w:cstheme="minorHAnsi"/>
          <w:sz w:val="24"/>
          <w:szCs w:val="24"/>
        </w:rPr>
        <w:t xml:space="preserve">Grant award through December 31, </w:t>
      </w:r>
      <w:proofErr w:type="gramStart"/>
      <w:r w:rsidRPr="001A2C78">
        <w:rPr>
          <w:rFonts w:cstheme="minorHAnsi"/>
          <w:sz w:val="24"/>
          <w:szCs w:val="24"/>
        </w:rPr>
        <w:t>2024;</w:t>
      </w:r>
      <w:proofErr w:type="gramEnd"/>
    </w:p>
    <w:p w14:paraId="16783ADC" w14:textId="77777777" w:rsidR="00251C8A" w:rsidRDefault="00251C8A" w:rsidP="00A60FE9">
      <w:pPr>
        <w:pStyle w:val="ListParagraph"/>
        <w:widowControl/>
        <w:numPr>
          <w:ilvl w:val="4"/>
          <w:numId w:val="4"/>
        </w:numPr>
        <w:ind w:left="0" w:firstLine="720"/>
        <w:contextualSpacing w:val="0"/>
        <w:jc w:val="both"/>
        <w:rPr>
          <w:rFonts w:cstheme="minorHAnsi"/>
          <w:sz w:val="24"/>
          <w:szCs w:val="24"/>
        </w:rPr>
      </w:pPr>
      <w:r w:rsidRPr="001A2C78">
        <w:rPr>
          <w:rFonts w:cstheme="minorHAnsi"/>
          <w:sz w:val="24"/>
          <w:szCs w:val="24"/>
        </w:rPr>
        <w:t>January 1 – December 31, 2025</w:t>
      </w:r>
      <w:r>
        <w:rPr>
          <w:rFonts w:cstheme="minorHAnsi"/>
          <w:sz w:val="24"/>
          <w:szCs w:val="24"/>
        </w:rPr>
        <w:t>; and</w:t>
      </w:r>
    </w:p>
    <w:p w14:paraId="1D76BCE0" w14:textId="77777777" w:rsidR="00251C8A" w:rsidRDefault="00251C8A" w:rsidP="00A60FE9">
      <w:pPr>
        <w:pStyle w:val="ListParagraph"/>
        <w:widowControl/>
        <w:numPr>
          <w:ilvl w:val="4"/>
          <w:numId w:val="4"/>
        </w:numPr>
        <w:ind w:left="0" w:firstLine="720"/>
        <w:contextualSpacing w:val="0"/>
        <w:jc w:val="both"/>
        <w:rPr>
          <w:rFonts w:cstheme="minorHAnsi"/>
          <w:sz w:val="24"/>
          <w:szCs w:val="24"/>
        </w:rPr>
      </w:pPr>
      <w:r>
        <w:rPr>
          <w:rFonts w:cstheme="minorHAnsi"/>
          <w:sz w:val="24"/>
          <w:szCs w:val="24"/>
        </w:rPr>
        <w:t xml:space="preserve">A Final </w:t>
      </w:r>
      <w:r w:rsidRPr="00593126">
        <w:rPr>
          <w:rFonts w:cstheme="minorHAnsi"/>
          <w:sz w:val="24"/>
          <w:szCs w:val="24"/>
        </w:rPr>
        <w:t>progress</w:t>
      </w:r>
      <w:r>
        <w:rPr>
          <w:rFonts w:cstheme="minorHAnsi"/>
          <w:sz w:val="24"/>
          <w:szCs w:val="24"/>
        </w:rPr>
        <w:t xml:space="preserve"> and financial </w:t>
      </w:r>
      <w:r w:rsidRPr="00593126">
        <w:rPr>
          <w:rFonts w:cstheme="minorHAnsi"/>
          <w:sz w:val="24"/>
          <w:szCs w:val="24"/>
        </w:rPr>
        <w:t>report</w:t>
      </w:r>
      <w:r>
        <w:rPr>
          <w:rFonts w:cstheme="minorHAnsi"/>
          <w:sz w:val="24"/>
          <w:szCs w:val="24"/>
        </w:rPr>
        <w:t xml:space="preserve"> when the training and education as described in Section 3 is completed at any time during the period of performance.  This Report will be marked FINAL and include all necessary documentation of expenses.  If completed prior to the end of either the reporting period described in A) or B) above, then it will replace one or both of those required reports.</w:t>
      </w:r>
    </w:p>
    <w:p w14:paraId="0B1DB47F" w14:textId="77777777" w:rsidR="00A60FE9" w:rsidRDefault="00A60FE9" w:rsidP="00A60FE9">
      <w:pPr>
        <w:widowControl/>
        <w:jc w:val="both"/>
        <w:rPr>
          <w:rFonts w:asciiTheme="minorHAnsi" w:hAnsiTheme="minorHAnsi" w:cstheme="minorHAnsi"/>
          <w:b/>
          <w:sz w:val="24"/>
          <w:szCs w:val="24"/>
        </w:rPr>
      </w:pPr>
    </w:p>
    <w:p w14:paraId="653B90AA" w14:textId="5B0C8A2D"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 xml:space="preserve">Section </w:t>
      </w:r>
      <w:r w:rsidR="00645FD0">
        <w:rPr>
          <w:rFonts w:asciiTheme="minorHAnsi" w:hAnsiTheme="minorHAnsi" w:cstheme="minorHAnsi"/>
          <w:b/>
          <w:sz w:val="24"/>
          <w:szCs w:val="24"/>
          <w:u w:val="single"/>
        </w:rPr>
        <w:t>8</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Review and Compliance.</w:t>
      </w:r>
      <w:r w:rsidR="00822913" w:rsidRPr="00726A21">
        <w:rPr>
          <w:rFonts w:asciiTheme="minorHAnsi" w:hAnsiTheme="minorHAnsi" w:cstheme="minorHAnsi"/>
          <w:b/>
          <w:sz w:val="24"/>
          <w:szCs w:val="24"/>
        </w:rPr>
        <w:tab/>
      </w:r>
      <w:r w:rsidRPr="00726A21">
        <w:rPr>
          <w:rFonts w:asciiTheme="minorHAnsi" w:hAnsiTheme="minorHAnsi" w:cstheme="minorHAnsi"/>
          <w:sz w:val="24"/>
          <w:szCs w:val="24"/>
        </w:rPr>
        <w:t>The</w:t>
      </w:r>
      <w:r w:rsidR="00323E1D">
        <w:rPr>
          <w:rFonts w:asciiTheme="minorHAnsi" w:hAnsiTheme="minorHAnsi" w:cstheme="minorHAnsi"/>
          <w:sz w:val="24"/>
          <w:szCs w:val="24"/>
        </w:rPr>
        <w:t xml:space="preserve"> project(s) for which this funding is being provided will </w:t>
      </w:r>
      <w:r w:rsidRPr="00726A21">
        <w:rPr>
          <w:rFonts w:asciiTheme="minorHAnsi" w:hAnsiTheme="minorHAnsi" w:cstheme="minorHAnsi"/>
          <w:sz w:val="24"/>
          <w:szCs w:val="24"/>
        </w:rPr>
        <w:t>periodically be reviewed by the Borough for compliance with this Agreement.  A final review will take place upon completion of the contract duties of the Grantee.  Should inspection reveal non-compliance with this Agreement, the Grantee will be solely responsible for bringing the pro</w:t>
      </w:r>
      <w:r w:rsidR="00323E1D">
        <w:rPr>
          <w:rFonts w:asciiTheme="minorHAnsi" w:hAnsiTheme="minorHAnsi" w:cstheme="minorHAnsi"/>
          <w:sz w:val="24"/>
          <w:szCs w:val="24"/>
        </w:rPr>
        <w:t>ject</w:t>
      </w:r>
      <w:r w:rsidRPr="00726A21">
        <w:rPr>
          <w:rFonts w:asciiTheme="minorHAnsi" w:hAnsiTheme="minorHAnsi" w:cstheme="minorHAnsi"/>
          <w:sz w:val="24"/>
          <w:szCs w:val="24"/>
        </w:rPr>
        <w:t xml:space="preserve"> into full compliance.  Any grant funding not used in compliance with the terms and conditions of this Agreement or used unlawfully shall be returned to the Borough forthwith.</w:t>
      </w:r>
    </w:p>
    <w:p w14:paraId="1F89BCE0" w14:textId="77777777" w:rsidR="00A60FE9" w:rsidRDefault="00A60FE9" w:rsidP="00A60FE9">
      <w:pPr>
        <w:keepNext/>
        <w:keepLines/>
        <w:widowControl/>
        <w:jc w:val="both"/>
        <w:rPr>
          <w:rFonts w:asciiTheme="minorHAnsi" w:hAnsiTheme="minorHAnsi" w:cstheme="minorHAnsi"/>
          <w:b/>
          <w:sz w:val="24"/>
          <w:szCs w:val="24"/>
        </w:rPr>
      </w:pPr>
    </w:p>
    <w:p w14:paraId="3929AE16" w14:textId="0DA21EF1" w:rsidR="0054123C" w:rsidRPr="00726A21" w:rsidRDefault="0054123C" w:rsidP="00A60FE9">
      <w:pPr>
        <w:keepNext/>
        <w:keepLines/>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 xml:space="preserve">Section </w:t>
      </w:r>
      <w:r w:rsidR="00AB2D6A">
        <w:rPr>
          <w:rFonts w:asciiTheme="minorHAnsi" w:hAnsiTheme="minorHAnsi" w:cstheme="minorHAnsi"/>
          <w:b/>
          <w:sz w:val="24"/>
          <w:szCs w:val="24"/>
          <w:u w:val="single"/>
        </w:rPr>
        <w:t>9</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Audits, Financial Reports and Records.</w:t>
      </w:r>
      <w:r w:rsidRPr="00726A21">
        <w:rPr>
          <w:rFonts w:asciiTheme="minorHAnsi" w:hAnsiTheme="minorHAnsi" w:cstheme="minorHAnsi"/>
          <w:b/>
          <w:sz w:val="24"/>
          <w:szCs w:val="24"/>
        </w:rPr>
        <w:t xml:space="preserve">  </w:t>
      </w:r>
    </w:p>
    <w:p w14:paraId="0F086427" w14:textId="77777777"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A.</w:t>
      </w:r>
      <w:r w:rsidRPr="00726A21">
        <w:rPr>
          <w:rFonts w:asciiTheme="minorHAnsi" w:hAnsiTheme="minorHAnsi" w:cstheme="minorHAnsi"/>
          <w:sz w:val="24"/>
          <w:szCs w:val="24"/>
        </w:rPr>
        <w:tab/>
        <w:t>The Grantee shall utilize recognized professional accounting procedures in expenditure of grant funds and in generating and retaining control documents necessary to allow subsequent audits.</w:t>
      </w:r>
    </w:p>
    <w:p w14:paraId="4FF6DDB2" w14:textId="77777777" w:rsidR="00AD1629"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B.</w:t>
      </w:r>
      <w:r w:rsidRPr="00726A21">
        <w:rPr>
          <w:rFonts w:asciiTheme="minorHAnsi" w:hAnsiTheme="minorHAnsi" w:cstheme="minorHAnsi"/>
          <w:sz w:val="24"/>
          <w:szCs w:val="24"/>
        </w:rPr>
        <w:tab/>
        <w:t>The Grantee shall allow, on request, an audit by the Borough of its expenditures of monies made available to the Grantee under this Agreement and of transactions related to those expenditures.</w:t>
      </w:r>
    </w:p>
    <w:p w14:paraId="4CA3D1FA" w14:textId="77777777" w:rsidR="00487710"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lastRenderedPageBreak/>
        <w:tab/>
      </w:r>
      <w:r w:rsidRPr="00726A21">
        <w:rPr>
          <w:rFonts w:asciiTheme="minorHAnsi" w:hAnsiTheme="minorHAnsi" w:cstheme="minorHAnsi"/>
          <w:b/>
          <w:sz w:val="24"/>
          <w:szCs w:val="24"/>
          <w:u w:val="single"/>
        </w:rPr>
        <w:t>Section 1</w:t>
      </w:r>
      <w:r w:rsidR="00AB2D6A">
        <w:rPr>
          <w:rFonts w:asciiTheme="minorHAnsi" w:hAnsiTheme="minorHAnsi" w:cstheme="minorHAnsi"/>
          <w:b/>
          <w:sz w:val="24"/>
          <w:szCs w:val="24"/>
          <w:u w:val="single"/>
        </w:rPr>
        <w:t>0</w:t>
      </w:r>
      <w:r w:rsidRPr="00726A21">
        <w:rPr>
          <w:rFonts w:asciiTheme="minorHAnsi" w:hAnsiTheme="minorHAnsi" w:cstheme="minorHAnsi"/>
          <w:b/>
          <w:sz w:val="24"/>
          <w:szCs w:val="24"/>
          <w:u w:val="single"/>
        </w:rPr>
        <w:t>.</w:t>
      </w:r>
      <w:r w:rsidR="00487710" w:rsidRPr="00487710">
        <w:rPr>
          <w:rFonts w:asciiTheme="minorHAnsi" w:hAnsiTheme="minorHAnsi" w:cstheme="minorHAnsi"/>
          <w:b/>
          <w:i/>
          <w:sz w:val="24"/>
          <w:szCs w:val="24"/>
        </w:rPr>
        <w:t xml:space="preserve"> </w:t>
      </w:r>
      <w:r w:rsidR="00487710">
        <w:rPr>
          <w:rFonts w:asciiTheme="minorHAnsi" w:hAnsiTheme="minorHAnsi" w:cstheme="minorHAnsi"/>
          <w:b/>
          <w:i/>
          <w:sz w:val="24"/>
          <w:szCs w:val="24"/>
        </w:rPr>
        <w:tab/>
      </w:r>
      <w:r w:rsidR="00487710" w:rsidRPr="00487710">
        <w:rPr>
          <w:rFonts w:asciiTheme="minorHAnsi" w:hAnsiTheme="minorHAnsi" w:cstheme="minorHAnsi"/>
          <w:b/>
          <w:sz w:val="24"/>
          <w:szCs w:val="24"/>
          <w:u w:val="single"/>
        </w:rPr>
        <w:t xml:space="preserve">Defense and </w:t>
      </w:r>
      <w:r w:rsidRPr="00726A21">
        <w:rPr>
          <w:rFonts w:asciiTheme="minorHAnsi" w:hAnsiTheme="minorHAnsi" w:cstheme="minorHAnsi"/>
          <w:b/>
          <w:sz w:val="24"/>
          <w:szCs w:val="24"/>
          <w:u w:val="single"/>
        </w:rPr>
        <w:t>Indemnification.</w:t>
      </w:r>
      <w:r w:rsidRPr="00726A21">
        <w:rPr>
          <w:rFonts w:asciiTheme="minorHAnsi" w:hAnsiTheme="minorHAnsi" w:cstheme="minorHAnsi"/>
          <w:sz w:val="24"/>
          <w:szCs w:val="24"/>
        </w:rPr>
        <w:tab/>
      </w:r>
    </w:p>
    <w:p w14:paraId="43BB3544" w14:textId="13FB9BC5" w:rsidR="00487710" w:rsidRPr="00487710" w:rsidRDefault="00487710" w:rsidP="00A60FE9">
      <w:pPr>
        <w:widowControl/>
        <w:ind w:firstLine="720"/>
        <w:jc w:val="both"/>
        <w:rPr>
          <w:rFonts w:asciiTheme="minorHAnsi" w:hAnsiTheme="minorHAnsi" w:cstheme="minorHAnsi"/>
          <w:sz w:val="24"/>
          <w:szCs w:val="24"/>
        </w:rPr>
      </w:pPr>
      <w:r w:rsidRPr="00487710">
        <w:rPr>
          <w:rFonts w:asciiTheme="minorHAnsi" w:hAnsiTheme="minorHAnsi" w:cstheme="minorHAnsi"/>
          <w:sz w:val="24"/>
          <w:szCs w:val="24"/>
        </w:rPr>
        <w:t xml:space="preserve">A. </w:t>
      </w:r>
      <w:r>
        <w:rPr>
          <w:rFonts w:asciiTheme="minorHAnsi" w:hAnsiTheme="minorHAnsi" w:cstheme="minorHAnsi"/>
          <w:sz w:val="24"/>
          <w:szCs w:val="24"/>
        </w:rPr>
        <w:tab/>
      </w:r>
      <w:r w:rsidRPr="00487710">
        <w:rPr>
          <w:rFonts w:asciiTheme="minorHAnsi" w:hAnsiTheme="minorHAnsi" w:cstheme="minorHAnsi"/>
          <w:sz w:val="24"/>
          <w:szCs w:val="24"/>
        </w:rPr>
        <w:t xml:space="preserve">The Grantee shall indemnify, defend, and hold and save the Borough, its elected and appointed officers, </w:t>
      </w:r>
      <w:r w:rsidR="005D2F69" w:rsidRPr="00487710">
        <w:rPr>
          <w:rFonts w:asciiTheme="minorHAnsi" w:hAnsiTheme="minorHAnsi" w:cstheme="minorHAnsi"/>
          <w:sz w:val="24"/>
          <w:szCs w:val="24"/>
        </w:rPr>
        <w:t>agents,</w:t>
      </w:r>
      <w:r w:rsidRPr="00487710">
        <w:rPr>
          <w:rFonts w:asciiTheme="minorHAnsi" w:hAnsiTheme="minorHAnsi" w:cstheme="minorHAnsi"/>
          <w:sz w:val="24"/>
          <w:szCs w:val="24"/>
        </w:rPr>
        <w:t xml:space="preserve"> and employees, harmless from any and all claims, demands, suits, or liability of any nature, </w:t>
      </w:r>
      <w:proofErr w:type="gramStart"/>
      <w:r w:rsidRPr="00487710">
        <w:rPr>
          <w:rFonts w:asciiTheme="minorHAnsi" w:hAnsiTheme="minorHAnsi" w:cstheme="minorHAnsi"/>
          <w:sz w:val="24"/>
          <w:szCs w:val="24"/>
        </w:rPr>
        <w:t>kind</w:t>
      </w:r>
      <w:proofErr w:type="gramEnd"/>
      <w:r w:rsidRPr="00487710">
        <w:rPr>
          <w:rFonts w:asciiTheme="minorHAnsi" w:hAnsiTheme="minorHAnsi" w:cstheme="minorHAnsi"/>
          <w:sz w:val="24"/>
          <w:szCs w:val="24"/>
        </w:rPr>
        <w:t xml:space="preserve"> or character, including costs, expenses, and attorney fees. The Grantee shall be responsible under this clause for any and all legal actions or claims of any character resulting from injuries, death, economic loss, damages, violation of statutes, ordinances, constitutions or other laws, rules or regulations, contractual claims, or any other kind of loss, tangible or sustained by any person, or property arising from Grantee or Grantee’s officers, agents, employees, partners, attorneys, suppliers, and subcontractor's performance or failure to perform under the Grant Agreement in any way whatsoever. This defense and indemnification responsibility includes claims alleging acts or omissions by the Borough or its agents which are said to have contributed to the losses, failure, violations, or damage. However, Grantee shall not be responsible for any damages or claim to the extent the Grantee and Borough agree, or a court determines, such damages or claim was as a result from the sole negligence or willful misconduct of the Borough, its agents, or employees. </w:t>
      </w:r>
    </w:p>
    <w:p w14:paraId="7FF75C8C" w14:textId="77777777" w:rsidR="00487710" w:rsidRPr="00487710" w:rsidRDefault="00487710" w:rsidP="00A60FE9">
      <w:pPr>
        <w:widowControl/>
        <w:ind w:firstLine="720"/>
        <w:jc w:val="both"/>
        <w:rPr>
          <w:rFonts w:asciiTheme="minorHAnsi" w:hAnsiTheme="minorHAnsi" w:cstheme="minorHAnsi"/>
          <w:sz w:val="24"/>
          <w:szCs w:val="24"/>
        </w:rPr>
      </w:pPr>
      <w:r w:rsidRPr="00487710">
        <w:rPr>
          <w:rFonts w:asciiTheme="minorHAnsi" w:hAnsiTheme="minorHAnsi" w:cstheme="minorHAnsi"/>
          <w:sz w:val="24"/>
          <w:szCs w:val="24"/>
        </w:rPr>
        <w:t xml:space="preserve">B. </w:t>
      </w:r>
      <w:r>
        <w:rPr>
          <w:rFonts w:asciiTheme="minorHAnsi" w:hAnsiTheme="minorHAnsi" w:cstheme="minorHAnsi"/>
          <w:sz w:val="24"/>
          <w:szCs w:val="24"/>
        </w:rPr>
        <w:tab/>
      </w:r>
      <w:r w:rsidRPr="00487710">
        <w:rPr>
          <w:rFonts w:asciiTheme="minorHAnsi" w:hAnsiTheme="minorHAnsi" w:cstheme="minorHAnsi"/>
          <w:sz w:val="24"/>
          <w:szCs w:val="24"/>
        </w:rPr>
        <w:t>If any portion of this clause is voided by a court of competent jurisdiction, the remainder of the clause remains enforceable.</w:t>
      </w:r>
    </w:p>
    <w:p w14:paraId="4FA667CF" w14:textId="77777777" w:rsidR="00487710" w:rsidRDefault="00487710" w:rsidP="00A60FE9">
      <w:pPr>
        <w:widowControl/>
        <w:ind w:firstLine="720"/>
        <w:jc w:val="both"/>
        <w:rPr>
          <w:rFonts w:asciiTheme="minorHAnsi" w:hAnsiTheme="minorHAnsi" w:cstheme="minorHAnsi"/>
          <w:b/>
          <w:sz w:val="24"/>
          <w:szCs w:val="24"/>
        </w:rPr>
      </w:pPr>
      <w:r w:rsidRPr="00487710">
        <w:rPr>
          <w:rFonts w:asciiTheme="minorHAnsi" w:hAnsiTheme="minorHAnsi" w:cstheme="minorHAnsi"/>
          <w:sz w:val="24"/>
          <w:szCs w:val="24"/>
        </w:rPr>
        <w:t xml:space="preserve">C. </w:t>
      </w:r>
      <w:r>
        <w:rPr>
          <w:rFonts w:asciiTheme="minorHAnsi" w:hAnsiTheme="minorHAnsi" w:cstheme="minorHAnsi"/>
          <w:sz w:val="24"/>
          <w:szCs w:val="24"/>
        </w:rPr>
        <w:tab/>
      </w:r>
      <w:r w:rsidRPr="00487710">
        <w:rPr>
          <w:rFonts w:asciiTheme="minorHAnsi" w:hAnsiTheme="minorHAnsi" w:cstheme="minorHAnsi"/>
          <w:sz w:val="24"/>
          <w:szCs w:val="24"/>
        </w:rPr>
        <w:t>The provisions of this clause survive termination or expiration of this Grant Agreement.</w:t>
      </w:r>
      <w:r w:rsidR="0054123C" w:rsidRPr="00726A21">
        <w:rPr>
          <w:rFonts w:asciiTheme="minorHAnsi" w:hAnsiTheme="minorHAnsi" w:cstheme="minorHAnsi"/>
          <w:b/>
          <w:sz w:val="24"/>
          <w:szCs w:val="24"/>
        </w:rPr>
        <w:tab/>
      </w:r>
    </w:p>
    <w:p w14:paraId="0FC2AFD8" w14:textId="77777777" w:rsidR="00A60FE9" w:rsidRDefault="00A60FE9" w:rsidP="00A60FE9">
      <w:pPr>
        <w:ind w:firstLine="720"/>
        <w:jc w:val="both"/>
        <w:rPr>
          <w:rFonts w:asciiTheme="minorHAnsi" w:hAnsiTheme="minorHAnsi" w:cstheme="minorHAnsi"/>
          <w:b/>
          <w:sz w:val="24"/>
          <w:szCs w:val="24"/>
          <w:u w:val="single"/>
        </w:rPr>
      </w:pPr>
    </w:p>
    <w:p w14:paraId="2B9F79FE" w14:textId="4F25B628" w:rsidR="009238E4" w:rsidRPr="002E618B" w:rsidRDefault="009238E4" w:rsidP="00A60FE9">
      <w:pPr>
        <w:ind w:firstLine="720"/>
        <w:jc w:val="both"/>
        <w:rPr>
          <w:rFonts w:asciiTheme="minorHAnsi" w:hAnsiTheme="minorHAnsi" w:cstheme="minorHAnsi"/>
          <w:b/>
          <w:sz w:val="24"/>
          <w:szCs w:val="24"/>
          <w:u w:val="single"/>
        </w:rPr>
      </w:pPr>
      <w:r w:rsidRPr="002E618B">
        <w:rPr>
          <w:rFonts w:asciiTheme="minorHAnsi" w:hAnsiTheme="minorHAnsi" w:cstheme="minorHAnsi"/>
          <w:b/>
          <w:sz w:val="24"/>
          <w:szCs w:val="24"/>
          <w:u w:val="single"/>
        </w:rPr>
        <w:t xml:space="preserve">SECTION </w:t>
      </w:r>
      <w:r>
        <w:rPr>
          <w:rFonts w:asciiTheme="minorHAnsi" w:hAnsiTheme="minorHAnsi" w:cstheme="minorHAnsi"/>
          <w:b/>
          <w:sz w:val="24"/>
          <w:szCs w:val="24"/>
          <w:u w:val="single"/>
        </w:rPr>
        <w:t>11</w:t>
      </w:r>
      <w:r w:rsidRPr="002E618B">
        <w:rPr>
          <w:rFonts w:asciiTheme="minorHAnsi" w:hAnsiTheme="minorHAnsi" w:cstheme="minorHAnsi"/>
          <w:b/>
          <w:sz w:val="24"/>
          <w:szCs w:val="24"/>
          <w:u w:val="single"/>
        </w:rPr>
        <w:t xml:space="preserve">. </w:t>
      </w:r>
      <w:r w:rsidRPr="002E618B">
        <w:rPr>
          <w:rFonts w:asciiTheme="minorHAnsi" w:hAnsiTheme="minorHAnsi" w:cstheme="minorHAnsi"/>
          <w:b/>
          <w:sz w:val="24"/>
          <w:szCs w:val="24"/>
          <w:u w:val="single"/>
        </w:rPr>
        <w:tab/>
        <w:t>I</w:t>
      </w:r>
      <w:r w:rsidR="00673BF0">
        <w:rPr>
          <w:rFonts w:asciiTheme="minorHAnsi" w:hAnsiTheme="minorHAnsi" w:cstheme="minorHAnsi"/>
          <w:b/>
          <w:sz w:val="24"/>
          <w:szCs w:val="24"/>
          <w:u w:val="single"/>
        </w:rPr>
        <w:t>nsurance</w:t>
      </w:r>
    </w:p>
    <w:p w14:paraId="2017BE85" w14:textId="26BD383C" w:rsidR="009238E4" w:rsidRPr="00FC0D9C" w:rsidRDefault="009238E4" w:rsidP="00A60FE9">
      <w:pPr>
        <w:ind w:firstLine="720"/>
        <w:jc w:val="both"/>
        <w:rPr>
          <w:rFonts w:cstheme="minorHAnsi"/>
          <w:sz w:val="24"/>
          <w:szCs w:val="24"/>
        </w:rPr>
      </w:pPr>
      <w:r w:rsidRPr="00FC0D9C">
        <w:rPr>
          <w:rFonts w:cstheme="minorHAnsi"/>
          <w:sz w:val="24"/>
          <w:szCs w:val="24"/>
        </w:rPr>
        <w:t xml:space="preserve">A. </w:t>
      </w:r>
      <w:r w:rsidRPr="00FC0D9C">
        <w:rPr>
          <w:rFonts w:cstheme="minorHAnsi"/>
          <w:sz w:val="24"/>
          <w:szCs w:val="24"/>
        </w:rPr>
        <w:tab/>
        <w:t xml:space="preserve">The Grantee shall provide and maintain Insurance, with the applicable Coverage and Limits as described in Exhibit </w:t>
      </w:r>
      <w:r w:rsidR="00A60FE9">
        <w:rPr>
          <w:rFonts w:cstheme="minorHAnsi"/>
          <w:sz w:val="24"/>
          <w:szCs w:val="24"/>
        </w:rPr>
        <w:t>A and</w:t>
      </w:r>
      <w:r>
        <w:rPr>
          <w:rFonts w:cstheme="minorHAnsi"/>
          <w:sz w:val="24"/>
          <w:szCs w:val="24"/>
        </w:rPr>
        <w:t xml:space="preserve"> shall submit </w:t>
      </w:r>
      <w:r w:rsidRPr="00FC0D9C">
        <w:rPr>
          <w:rFonts w:cstheme="minorHAnsi"/>
          <w:sz w:val="24"/>
          <w:szCs w:val="24"/>
        </w:rPr>
        <w:t xml:space="preserve">proof of insurance in a form acceptable to the Borough.  </w:t>
      </w:r>
    </w:p>
    <w:p w14:paraId="59C84232" w14:textId="77777777" w:rsidR="00A60FE9" w:rsidRDefault="00A60FE9" w:rsidP="00A60FE9">
      <w:pPr>
        <w:widowControl/>
        <w:ind w:firstLine="720"/>
        <w:jc w:val="both"/>
        <w:rPr>
          <w:rFonts w:asciiTheme="minorHAnsi" w:hAnsiTheme="minorHAnsi" w:cstheme="minorHAnsi"/>
          <w:b/>
          <w:sz w:val="24"/>
          <w:szCs w:val="24"/>
          <w:u w:val="single"/>
        </w:rPr>
      </w:pPr>
    </w:p>
    <w:p w14:paraId="3DE96144" w14:textId="3AE0B68E" w:rsidR="0054123C" w:rsidRDefault="0054123C" w:rsidP="00A60FE9">
      <w:pPr>
        <w:widowControl/>
        <w:ind w:firstLine="720"/>
        <w:jc w:val="both"/>
        <w:rPr>
          <w:rFonts w:asciiTheme="minorHAnsi" w:hAnsiTheme="minorHAnsi" w:cstheme="minorHAnsi"/>
          <w:sz w:val="24"/>
          <w:szCs w:val="24"/>
        </w:rPr>
      </w:pPr>
      <w:r w:rsidRPr="00726A21">
        <w:rPr>
          <w:rFonts w:asciiTheme="minorHAnsi" w:hAnsiTheme="minorHAnsi" w:cstheme="minorHAnsi"/>
          <w:b/>
          <w:sz w:val="24"/>
          <w:szCs w:val="24"/>
          <w:u w:val="single"/>
        </w:rPr>
        <w:t xml:space="preserve">Section </w:t>
      </w:r>
      <w:r w:rsidR="009238E4" w:rsidRPr="00726A21">
        <w:rPr>
          <w:rFonts w:asciiTheme="minorHAnsi" w:hAnsiTheme="minorHAnsi" w:cstheme="minorHAnsi"/>
          <w:b/>
          <w:sz w:val="24"/>
          <w:szCs w:val="24"/>
          <w:u w:val="single"/>
        </w:rPr>
        <w:t>1</w:t>
      </w:r>
      <w:r w:rsidR="009238E4">
        <w:rPr>
          <w:rFonts w:asciiTheme="minorHAnsi" w:hAnsiTheme="minorHAnsi" w:cstheme="minorHAnsi"/>
          <w:b/>
          <w:sz w:val="24"/>
          <w:szCs w:val="24"/>
          <w:u w:val="single"/>
        </w:rPr>
        <w:t>2</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Notice of Delays</w:t>
      </w:r>
      <w:r w:rsidR="00645FD0">
        <w:rPr>
          <w:rFonts w:asciiTheme="minorHAnsi" w:hAnsiTheme="minorHAnsi" w:cstheme="minorHAnsi"/>
          <w:b/>
          <w:sz w:val="24"/>
          <w:szCs w:val="24"/>
          <w:u w:val="single"/>
        </w:rPr>
        <w:t xml:space="preserve"> and Notices</w:t>
      </w:r>
      <w:r w:rsidRPr="00726A21">
        <w:rPr>
          <w:rFonts w:asciiTheme="minorHAnsi" w:hAnsiTheme="minorHAnsi" w:cstheme="minorHAnsi"/>
          <w:b/>
          <w:sz w:val="24"/>
          <w:szCs w:val="24"/>
          <w:u w:val="single"/>
        </w:rPr>
        <w:t>.</w:t>
      </w:r>
      <w:r w:rsidRPr="00726A21">
        <w:rPr>
          <w:rFonts w:asciiTheme="minorHAnsi" w:hAnsiTheme="minorHAnsi" w:cstheme="minorHAnsi"/>
          <w:sz w:val="24"/>
          <w:szCs w:val="24"/>
        </w:rPr>
        <w:tab/>
        <w:t xml:space="preserve">The Borough shall be notified should the Grantee encounter or anticipate difficulty in meeting major Agreement requirements.  The notice shall be in </w:t>
      </w:r>
      <w:r w:rsidR="005D2F69" w:rsidRPr="00726A21">
        <w:rPr>
          <w:rFonts w:asciiTheme="minorHAnsi" w:hAnsiTheme="minorHAnsi" w:cstheme="minorHAnsi"/>
          <w:sz w:val="24"/>
          <w:szCs w:val="24"/>
        </w:rPr>
        <w:t>writing and</w:t>
      </w:r>
      <w:r w:rsidRPr="00726A21">
        <w:rPr>
          <w:rFonts w:asciiTheme="minorHAnsi" w:hAnsiTheme="minorHAnsi" w:cstheme="minorHAnsi"/>
          <w:sz w:val="24"/>
          <w:szCs w:val="24"/>
        </w:rPr>
        <w:t xml:space="preserve"> include pertinent details of the delay.  This provision shall not be construed as a waiver by the Borough of any delivery schedule or date or of any rights or remedies provided by law or under this contract.</w:t>
      </w:r>
    </w:p>
    <w:p w14:paraId="3D454B37" w14:textId="65823861" w:rsidR="00645FD0" w:rsidRPr="00B25C5B" w:rsidRDefault="00645FD0" w:rsidP="00A60FE9">
      <w:pPr>
        <w:widowControl/>
        <w:ind w:firstLine="720"/>
        <w:jc w:val="both"/>
        <w:rPr>
          <w:rFonts w:asciiTheme="minorHAnsi" w:hAnsiTheme="minorHAnsi" w:cstheme="minorHAnsi"/>
          <w:sz w:val="24"/>
          <w:szCs w:val="24"/>
        </w:rPr>
      </w:pPr>
      <w:r w:rsidRPr="00B25C5B">
        <w:rPr>
          <w:rFonts w:asciiTheme="minorHAnsi" w:hAnsiTheme="minorHAnsi" w:cstheme="minorHAnsi"/>
          <w:sz w:val="24"/>
          <w:szCs w:val="24"/>
        </w:rPr>
        <w:t>Any notice required pertaining to the subject matter of th</w:t>
      </w:r>
      <w:r>
        <w:rPr>
          <w:rFonts w:asciiTheme="minorHAnsi" w:hAnsiTheme="minorHAnsi" w:cstheme="minorHAnsi"/>
          <w:sz w:val="24"/>
          <w:szCs w:val="24"/>
        </w:rPr>
        <w:t>is</w:t>
      </w:r>
      <w:r w:rsidRPr="00B25C5B">
        <w:rPr>
          <w:rFonts w:asciiTheme="minorHAnsi" w:hAnsiTheme="minorHAnsi" w:cstheme="minorHAnsi"/>
          <w:sz w:val="24"/>
          <w:szCs w:val="24"/>
        </w:rPr>
        <w:t xml:space="preserve"> agreement shall be emailed, personally </w:t>
      </w:r>
      <w:r w:rsidR="00A60FE9" w:rsidRPr="00B25C5B">
        <w:rPr>
          <w:rFonts w:asciiTheme="minorHAnsi" w:hAnsiTheme="minorHAnsi" w:cstheme="minorHAnsi"/>
          <w:sz w:val="24"/>
          <w:szCs w:val="24"/>
        </w:rPr>
        <w:t>delivered,</w:t>
      </w:r>
      <w:r w:rsidRPr="00B25C5B">
        <w:rPr>
          <w:rFonts w:asciiTheme="minorHAnsi" w:hAnsiTheme="minorHAnsi" w:cstheme="minorHAnsi"/>
          <w:sz w:val="24"/>
          <w:szCs w:val="24"/>
        </w:rPr>
        <w:t xml:space="preserve"> or mailed by prepaid first-class mail to the following address:</w:t>
      </w:r>
    </w:p>
    <w:p w14:paraId="26634AD5" w14:textId="77777777" w:rsidR="00645FD0" w:rsidRPr="00B25C5B" w:rsidRDefault="00645FD0" w:rsidP="00A60FE9">
      <w:pPr>
        <w:widowControl/>
        <w:ind w:firstLine="720"/>
        <w:jc w:val="both"/>
        <w:rPr>
          <w:rFonts w:asciiTheme="minorHAnsi" w:hAnsiTheme="minorHAnsi" w:cstheme="minorHAnsi"/>
          <w:sz w:val="24"/>
          <w:szCs w:val="24"/>
        </w:rPr>
      </w:pPr>
      <w:r w:rsidRPr="00B25C5B">
        <w:rPr>
          <w:rFonts w:asciiTheme="minorHAnsi" w:hAnsiTheme="minorHAnsi" w:cstheme="minorHAnsi"/>
          <w:sz w:val="24"/>
          <w:szCs w:val="24"/>
        </w:rPr>
        <w:t xml:space="preserve">Borough:  </w:t>
      </w:r>
      <w:r>
        <w:rPr>
          <w:rFonts w:asciiTheme="minorHAnsi" w:hAnsiTheme="minorHAnsi" w:cstheme="minorHAnsi"/>
          <w:sz w:val="24"/>
          <w:szCs w:val="24"/>
        </w:rPr>
        <w:tab/>
      </w:r>
      <w:r>
        <w:rPr>
          <w:rFonts w:asciiTheme="minorHAnsi" w:hAnsiTheme="minorHAnsi" w:cstheme="minorHAnsi"/>
          <w:sz w:val="24"/>
          <w:szCs w:val="24"/>
        </w:rPr>
        <w:tab/>
      </w:r>
      <w:r w:rsidRPr="00B25C5B">
        <w:rPr>
          <w:rFonts w:asciiTheme="minorHAnsi" w:hAnsiTheme="minorHAnsi" w:cstheme="minorHAnsi"/>
          <w:sz w:val="24"/>
          <w:szCs w:val="24"/>
        </w:rPr>
        <w:t>Matanuska-Susitna Borough</w:t>
      </w:r>
    </w:p>
    <w:p w14:paraId="4A3A9CA7" w14:textId="77777777" w:rsidR="00645FD0" w:rsidRPr="00B25C5B" w:rsidRDefault="00645FD0" w:rsidP="00A60FE9">
      <w:pPr>
        <w:widowControl/>
        <w:jc w:val="both"/>
        <w:rPr>
          <w:rFonts w:asciiTheme="minorHAnsi" w:hAnsiTheme="minorHAnsi" w:cstheme="minorHAnsi"/>
          <w:sz w:val="24"/>
          <w:szCs w:val="24"/>
        </w:rPr>
      </w:pPr>
      <w:r w:rsidRPr="00B25C5B">
        <w:rPr>
          <w:rFonts w:asciiTheme="minorHAnsi" w:hAnsiTheme="minorHAnsi" w:cstheme="minorHAnsi"/>
          <w:sz w:val="24"/>
          <w:szCs w:val="24"/>
        </w:rPr>
        <w:tab/>
      </w:r>
      <w:r w:rsidRPr="00B25C5B">
        <w:rPr>
          <w:rFonts w:asciiTheme="minorHAnsi" w:hAnsiTheme="minorHAnsi" w:cstheme="minorHAnsi"/>
          <w:sz w:val="24"/>
          <w:szCs w:val="24"/>
        </w:rPr>
        <w:tab/>
      </w:r>
      <w:r w:rsidRPr="00B25C5B">
        <w:rPr>
          <w:rFonts w:asciiTheme="minorHAnsi" w:hAnsiTheme="minorHAnsi" w:cstheme="minorHAnsi"/>
          <w:sz w:val="24"/>
          <w:szCs w:val="24"/>
        </w:rPr>
        <w:tab/>
      </w:r>
      <w:r w:rsidRPr="00B25C5B">
        <w:rPr>
          <w:rFonts w:asciiTheme="minorHAnsi" w:hAnsiTheme="minorHAnsi" w:cstheme="minorHAnsi"/>
          <w:sz w:val="24"/>
          <w:szCs w:val="24"/>
        </w:rPr>
        <w:tab/>
        <w:t>Attn:  Grants Coordinator</w:t>
      </w:r>
    </w:p>
    <w:p w14:paraId="45989340" w14:textId="77777777" w:rsidR="00645FD0" w:rsidRPr="00B25C5B" w:rsidRDefault="00645FD0" w:rsidP="00A60FE9">
      <w:pPr>
        <w:widowControl/>
        <w:jc w:val="both"/>
        <w:rPr>
          <w:rFonts w:asciiTheme="minorHAnsi" w:hAnsiTheme="minorHAnsi" w:cstheme="minorHAnsi"/>
          <w:sz w:val="24"/>
          <w:szCs w:val="24"/>
        </w:rPr>
      </w:pPr>
      <w:r w:rsidRPr="00B25C5B">
        <w:rPr>
          <w:rFonts w:asciiTheme="minorHAnsi" w:hAnsiTheme="minorHAnsi" w:cstheme="minorHAnsi"/>
          <w:sz w:val="24"/>
          <w:szCs w:val="24"/>
        </w:rPr>
        <w:tab/>
      </w:r>
      <w:r w:rsidRPr="00B25C5B">
        <w:rPr>
          <w:rFonts w:asciiTheme="minorHAnsi" w:hAnsiTheme="minorHAnsi" w:cstheme="minorHAnsi"/>
          <w:sz w:val="24"/>
          <w:szCs w:val="24"/>
        </w:rPr>
        <w:tab/>
      </w:r>
      <w:r w:rsidRPr="00B25C5B">
        <w:rPr>
          <w:rFonts w:asciiTheme="minorHAnsi" w:hAnsiTheme="minorHAnsi" w:cstheme="minorHAnsi"/>
          <w:sz w:val="24"/>
          <w:szCs w:val="24"/>
        </w:rPr>
        <w:tab/>
      </w:r>
      <w:r w:rsidRPr="00B25C5B">
        <w:rPr>
          <w:rFonts w:asciiTheme="minorHAnsi" w:hAnsiTheme="minorHAnsi" w:cstheme="minorHAnsi"/>
          <w:sz w:val="24"/>
          <w:szCs w:val="24"/>
        </w:rPr>
        <w:tab/>
        <w:t xml:space="preserve">350 E Dahlia Avenue </w:t>
      </w:r>
    </w:p>
    <w:p w14:paraId="0955DD43" w14:textId="77777777" w:rsidR="00645FD0" w:rsidRPr="00B25C5B" w:rsidRDefault="00645FD0" w:rsidP="00A60FE9">
      <w:pPr>
        <w:widowControl/>
        <w:jc w:val="both"/>
        <w:rPr>
          <w:rFonts w:asciiTheme="minorHAnsi" w:hAnsiTheme="minorHAnsi" w:cstheme="minorHAnsi"/>
          <w:sz w:val="24"/>
          <w:szCs w:val="24"/>
        </w:rPr>
      </w:pPr>
      <w:r w:rsidRPr="00B25C5B">
        <w:rPr>
          <w:rFonts w:asciiTheme="minorHAnsi" w:hAnsiTheme="minorHAnsi" w:cstheme="minorHAnsi"/>
          <w:sz w:val="24"/>
          <w:szCs w:val="24"/>
        </w:rPr>
        <w:tab/>
      </w:r>
      <w:r w:rsidRPr="00B25C5B">
        <w:rPr>
          <w:rFonts w:asciiTheme="minorHAnsi" w:hAnsiTheme="minorHAnsi" w:cstheme="minorHAnsi"/>
          <w:sz w:val="24"/>
          <w:szCs w:val="24"/>
        </w:rPr>
        <w:tab/>
      </w:r>
      <w:r w:rsidRPr="00B25C5B">
        <w:rPr>
          <w:rFonts w:asciiTheme="minorHAnsi" w:hAnsiTheme="minorHAnsi" w:cstheme="minorHAnsi"/>
          <w:sz w:val="24"/>
          <w:szCs w:val="24"/>
        </w:rPr>
        <w:tab/>
      </w:r>
      <w:r w:rsidRPr="00B25C5B">
        <w:rPr>
          <w:rFonts w:asciiTheme="minorHAnsi" w:hAnsiTheme="minorHAnsi" w:cstheme="minorHAnsi"/>
          <w:sz w:val="24"/>
          <w:szCs w:val="24"/>
        </w:rPr>
        <w:tab/>
        <w:t>Palmer, AK 99645</w:t>
      </w:r>
    </w:p>
    <w:p w14:paraId="49150703" w14:textId="6EF879D7" w:rsidR="00645FD0" w:rsidRDefault="00645FD0" w:rsidP="00A60FE9">
      <w:pPr>
        <w:widowControl/>
        <w:ind w:firstLine="720"/>
        <w:jc w:val="both"/>
        <w:rPr>
          <w:rFonts w:asciiTheme="minorHAnsi" w:hAnsiTheme="minorHAnsi" w:cstheme="minorHAnsi"/>
          <w:sz w:val="24"/>
          <w:szCs w:val="24"/>
        </w:rPr>
      </w:pPr>
      <w:r w:rsidRPr="00B25C5B">
        <w:rPr>
          <w:rFonts w:asciiTheme="minorHAnsi" w:hAnsiTheme="minorHAnsi" w:cstheme="minorHAnsi"/>
          <w:sz w:val="24"/>
          <w:szCs w:val="24"/>
        </w:rPr>
        <w:t>Grantee:</w:t>
      </w:r>
      <w:r w:rsidRPr="00B25C5B">
        <w:rPr>
          <w:rFonts w:asciiTheme="minorHAnsi" w:hAnsiTheme="minorHAnsi" w:cstheme="minorHAnsi"/>
          <w:sz w:val="24"/>
          <w:szCs w:val="24"/>
        </w:rPr>
        <w:tab/>
      </w:r>
      <w:r>
        <w:rPr>
          <w:rFonts w:asciiTheme="minorHAnsi" w:hAnsiTheme="minorHAnsi" w:cstheme="minorHAnsi"/>
          <w:sz w:val="24"/>
          <w:szCs w:val="24"/>
        </w:rPr>
        <w:tab/>
      </w:r>
      <w:r w:rsidR="009238E4">
        <w:rPr>
          <w:rFonts w:asciiTheme="minorHAnsi" w:hAnsiTheme="minorHAnsi" w:cstheme="minorHAnsi"/>
          <w:sz w:val="24"/>
          <w:szCs w:val="24"/>
        </w:rPr>
        <w:t>INSERT GRANTEE INFORMATION</w:t>
      </w:r>
    </w:p>
    <w:p w14:paraId="5BE6DF11" w14:textId="77777777" w:rsidR="002E618B" w:rsidRPr="00726A21" w:rsidRDefault="002E618B" w:rsidP="00A60FE9">
      <w:pPr>
        <w:widowControl/>
        <w:ind w:firstLine="720"/>
        <w:jc w:val="both"/>
        <w:rPr>
          <w:rFonts w:asciiTheme="minorHAnsi" w:hAnsiTheme="minorHAnsi" w:cstheme="minorHAnsi"/>
          <w:sz w:val="24"/>
          <w:szCs w:val="24"/>
        </w:rPr>
      </w:pPr>
    </w:p>
    <w:p w14:paraId="46BACEB6" w14:textId="05EC735F" w:rsidR="0054123C"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 xml:space="preserve">Section </w:t>
      </w:r>
      <w:r w:rsidR="009238E4" w:rsidRPr="00726A21">
        <w:rPr>
          <w:rFonts w:asciiTheme="minorHAnsi" w:hAnsiTheme="minorHAnsi" w:cstheme="minorHAnsi"/>
          <w:b/>
          <w:sz w:val="24"/>
          <w:szCs w:val="24"/>
          <w:u w:val="single"/>
        </w:rPr>
        <w:t>1</w:t>
      </w:r>
      <w:r w:rsidR="009238E4">
        <w:rPr>
          <w:rFonts w:asciiTheme="minorHAnsi" w:hAnsiTheme="minorHAnsi" w:cstheme="minorHAnsi"/>
          <w:b/>
          <w:sz w:val="24"/>
          <w:szCs w:val="24"/>
          <w:u w:val="single"/>
        </w:rPr>
        <w:t>3</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Agreement Changes.</w:t>
      </w:r>
      <w:r w:rsidRPr="00726A21">
        <w:rPr>
          <w:rFonts w:asciiTheme="minorHAnsi" w:hAnsiTheme="minorHAnsi" w:cstheme="minorHAnsi"/>
          <w:b/>
          <w:sz w:val="24"/>
          <w:szCs w:val="24"/>
        </w:rPr>
        <w:tab/>
        <w:t xml:space="preserve">  </w:t>
      </w:r>
      <w:r w:rsidRPr="00726A21">
        <w:rPr>
          <w:rFonts w:asciiTheme="minorHAnsi" w:hAnsiTheme="minorHAnsi" w:cstheme="minorHAnsi"/>
          <w:sz w:val="24"/>
          <w:szCs w:val="24"/>
        </w:rPr>
        <w:t>The Grantee shall provide the Borough with adequate notice of proposed anticipated major changes to the Agreement.  The proposed change will describe whether or not the cost or performance time is increased or decreased.  The Grantee is responsible for fulfilling the Agreement until both the Grantee and the Borough can, in writing, determine what adjustments may be made and, in any case, such changes are subject to the approval of the Borough.</w:t>
      </w:r>
    </w:p>
    <w:p w14:paraId="14F5B13E" w14:textId="77777777" w:rsidR="00A60FE9" w:rsidRDefault="0054123C" w:rsidP="00A60FE9">
      <w:pPr>
        <w:widowControl/>
        <w:jc w:val="both"/>
        <w:rPr>
          <w:rFonts w:asciiTheme="minorHAnsi" w:hAnsiTheme="minorHAnsi" w:cstheme="minorHAnsi"/>
          <w:b/>
          <w:sz w:val="24"/>
          <w:szCs w:val="24"/>
        </w:rPr>
      </w:pPr>
      <w:r w:rsidRPr="00726A21">
        <w:rPr>
          <w:rFonts w:asciiTheme="minorHAnsi" w:hAnsiTheme="minorHAnsi" w:cstheme="minorHAnsi"/>
          <w:b/>
          <w:sz w:val="24"/>
          <w:szCs w:val="24"/>
        </w:rPr>
        <w:tab/>
      </w:r>
    </w:p>
    <w:p w14:paraId="0799070B" w14:textId="44233003" w:rsidR="0054123C" w:rsidRPr="00726A21" w:rsidRDefault="0054123C" w:rsidP="00A60FE9">
      <w:pPr>
        <w:widowControl/>
        <w:ind w:firstLine="720"/>
        <w:jc w:val="both"/>
        <w:rPr>
          <w:rFonts w:asciiTheme="minorHAnsi" w:hAnsiTheme="minorHAnsi" w:cstheme="minorHAnsi"/>
          <w:sz w:val="24"/>
          <w:szCs w:val="24"/>
        </w:rPr>
      </w:pPr>
      <w:r w:rsidRPr="00726A21">
        <w:rPr>
          <w:rFonts w:asciiTheme="minorHAnsi" w:hAnsiTheme="minorHAnsi" w:cstheme="minorHAnsi"/>
          <w:b/>
          <w:sz w:val="24"/>
          <w:szCs w:val="24"/>
          <w:u w:val="single"/>
        </w:rPr>
        <w:lastRenderedPageBreak/>
        <w:t xml:space="preserve">Section </w:t>
      </w:r>
      <w:r w:rsidR="009238E4" w:rsidRPr="00726A21">
        <w:rPr>
          <w:rFonts w:asciiTheme="minorHAnsi" w:hAnsiTheme="minorHAnsi" w:cstheme="minorHAnsi"/>
          <w:b/>
          <w:sz w:val="24"/>
          <w:szCs w:val="24"/>
          <w:u w:val="single"/>
        </w:rPr>
        <w:t>1</w:t>
      </w:r>
      <w:r w:rsidR="009238E4">
        <w:rPr>
          <w:rFonts w:asciiTheme="minorHAnsi" w:hAnsiTheme="minorHAnsi" w:cstheme="minorHAnsi"/>
          <w:b/>
          <w:sz w:val="24"/>
          <w:szCs w:val="24"/>
          <w:u w:val="single"/>
        </w:rPr>
        <w:t>4</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Contract not Affected by Oral Agreement.</w:t>
      </w:r>
      <w:r w:rsidRPr="00726A21">
        <w:rPr>
          <w:rFonts w:asciiTheme="minorHAnsi" w:hAnsiTheme="minorHAnsi" w:cstheme="minorHAnsi"/>
          <w:b/>
          <w:sz w:val="24"/>
          <w:szCs w:val="24"/>
        </w:rPr>
        <w:t xml:space="preserve"> </w:t>
      </w:r>
      <w:r w:rsidRPr="00726A21">
        <w:rPr>
          <w:rFonts w:asciiTheme="minorHAnsi" w:hAnsiTheme="minorHAnsi" w:cstheme="minorHAnsi"/>
          <w:b/>
          <w:sz w:val="24"/>
          <w:szCs w:val="24"/>
        </w:rPr>
        <w:tab/>
      </w:r>
      <w:r w:rsidRPr="00726A21">
        <w:rPr>
          <w:rFonts w:asciiTheme="minorHAnsi" w:hAnsiTheme="minorHAnsi" w:cstheme="minorHAnsi"/>
          <w:sz w:val="24"/>
          <w:szCs w:val="24"/>
        </w:rPr>
        <w:t>Oral statement of any person shall not modify or otherwise affect the scope of work, or other terms and conditions as herein stated.  All modifications to the Agreement must be made in writing by the Grantee to the Borough and, in any case, are subject to the approval of the Borough.</w:t>
      </w:r>
    </w:p>
    <w:p w14:paraId="1FEB12CD" w14:textId="77777777" w:rsidR="00A60FE9" w:rsidRDefault="00A60FE9" w:rsidP="00A60FE9">
      <w:pPr>
        <w:widowControl/>
        <w:jc w:val="both"/>
        <w:rPr>
          <w:rFonts w:asciiTheme="minorHAnsi" w:hAnsiTheme="minorHAnsi" w:cstheme="minorHAnsi"/>
          <w:b/>
          <w:sz w:val="24"/>
          <w:szCs w:val="24"/>
        </w:rPr>
      </w:pPr>
    </w:p>
    <w:p w14:paraId="14AFEC31" w14:textId="309D5C4F"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 xml:space="preserve">Section </w:t>
      </w:r>
      <w:r w:rsidR="009238E4" w:rsidRPr="00726A21">
        <w:rPr>
          <w:rFonts w:asciiTheme="minorHAnsi" w:hAnsiTheme="minorHAnsi" w:cstheme="minorHAnsi"/>
          <w:b/>
          <w:sz w:val="24"/>
          <w:szCs w:val="24"/>
          <w:u w:val="single"/>
        </w:rPr>
        <w:t>1</w:t>
      </w:r>
      <w:r w:rsidR="009238E4">
        <w:rPr>
          <w:rFonts w:asciiTheme="minorHAnsi" w:hAnsiTheme="minorHAnsi" w:cstheme="minorHAnsi"/>
          <w:b/>
          <w:sz w:val="24"/>
          <w:szCs w:val="24"/>
          <w:u w:val="single"/>
        </w:rPr>
        <w:t>5</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Defaults.</w:t>
      </w:r>
    </w:p>
    <w:p w14:paraId="3C04DA4F" w14:textId="40E3EBFD"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A.</w:t>
      </w:r>
      <w:r w:rsidRPr="00726A21">
        <w:rPr>
          <w:rFonts w:asciiTheme="minorHAnsi" w:hAnsiTheme="minorHAnsi" w:cstheme="minorHAnsi"/>
          <w:sz w:val="24"/>
          <w:szCs w:val="24"/>
        </w:rPr>
        <w:tab/>
        <w:t xml:space="preserve">The Borough shall not be </w:t>
      </w:r>
      <w:r w:rsidR="005D2F69" w:rsidRPr="00726A21">
        <w:rPr>
          <w:rFonts w:asciiTheme="minorHAnsi" w:hAnsiTheme="minorHAnsi" w:cstheme="minorHAnsi"/>
          <w:sz w:val="24"/>
          <w:szCs w:val="24"/>
        </w:rPr>
        <w:t>responsible,</w:t>
      </w:r>
      <w:r w:rsidRPr="00726A21">
        <w:rPr>
          <w:rFonts w:asciiTheme="minorHAnsi" w:hAnsiTheme="minorHAnsi" w:cstheme="minorHAnsi"/>
          <w:sz w:val="24"/>
          <w:szCs w:val="24"/>
        </w:rPr>
        <w:t xml:space="preserve"> and the Grantee shall hold the Borough harmless should the Grantee or any of its subcontractors fail to complete the provisions of this Agreement.  Upon evidence of breach of this Agreement, including, but not limited to, the failure to complete the project, the Borough may give a notice of default to the Grantee terminating the entire or any part of this Agreement thirty (30) days from the date the notice is mailed.</w:t>
      </w:r>
    </w:p>
    <w:p w14:paraId="2137DF9E" w14:textId="77777777"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B.</w:t>
      </w:r>
      <w:r w:rsidRPr="00726A21">
        <w:rPr>
          <w:rFonts w:asciiTheme="minorHAnsi" w:hAnsiTheme="minorHAnsi" w:cstheme="minorHAnsi"/>
          <w:sz w:val="24"/>
          <w:szCs w:val="24"/>
        </w:rPr>
        <w:tab/>
        <w:t>Upon termination of the Agreement in whole or in part, any unexpended funds may be used by the Borough to settle any claim(s) and/or to complete the project; in doing so, the Borough may procure services similar to those terminated and the Grantee shall be liable to the Borough for any excess costs for such services; provided that the Grantee shall continue performance of this Agreement to the extent not terminated by this section.</w:t>
      </w:r>
    </w:p>
    <w:p w14:paraId="778A7ED8" w14:textId="02E11D83"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t>C.</w:t>
      </w:r>
      <w:r w:rsidRPr="00726A21">
        <w:rPr>
          <w:rFonts w:asciiTheme="minorHAnsi" w:hAnsiTheme="minorHAnsi" w:cstheme="minorHAnsi"/>
          <w:sz w:val="24"/>
          <w:szCs w:val="24"/>
        </w:rPr>
        <w:tab/>
        <w:t xml:space="preserve">The Grantee will be liable to the Borough for any claim(s) or outstanding liabilities of the Grantee or of the Borough as a result of the acts or omissions of the Grantee in default of the </w:t>
      </w:r>
      <w:r w:rsidR="005D2F69" w:rsidRPr="00726A21">
        <w:rPr>
          <w:rFonts w:asciiTheme="minorHAnsi" w:hAnsiTheme="minorHAnsi" w:cstheme="minorHAnsi"/>
          <w:sz w:val="24"/>
          <w:szCs w:val="24"/>
        </w:rPr>
        <w:t>Agreement and</w:t>
      </w:r>
      <w:r w:rsidRPr="00726A21">
        <w:rPr>
          <w:rFonts w:asciiTheme="minorHAnsi" w:hAnsiTheme="minorHAnsi" w:cstheme="minorHAnsi"/>
          <w:sz w:val="24"/>
          <w:szCs w:val="24"/>
        </w:rPr>
        <w:t xml:space="preserve"> shall be liable for the return of funds not expended in accordance with the terms of the Agreement.</w:t>
      </w:r>
    </w:p>
    <w:p w14:paraId="17312B7E" w14:textId="36A273FB"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sz w:val="24"/>
          <w:szCs w:val="24"/>
        </w:rPr>
        <w:tab/>
      </w:r>
    </w:p>
    <w:p w14:paraId="545E4089" w14:textId="114838C8"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1</w:t>
      </w:r>
      <w:r w:rsidR="00645FD0">
        <w:rPr>
          <w:rFonts w:asciiTheme="minorHAnsi" w:hAnsiTheme="minorHAnsi" w:cstheme="minorHAnsi"/>
          <w:b/>
          <w:sz w:val="24"/>
          <w:szCs w:val="24"/>
          <w:u w:val="single"/>
        </w:rPr>
        <w:t>6</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Other Grants.</w:t>
      </w:r>
      <w:r w:rsidRPr="00726A21">
        <w:rPr>
          <w:rFonts w:asciiTheme="minorHAnsi" w:hAnsiTheme="minorHAnsi" w:cstheme="minorHAnsi"/>
          <w:sz w:val="24"/>
          <w:szCs w:val="24"/>
        </w:rPr>
        <w:tab/>
        <w:t xml:space="preserve">  In the event grant funds are used for the purpose of providing "matching" funds required in connection with any other project, facility or service of the Grantee supported by other federal, </w:t>
      </w:r>
      <w:r w:rsidR="005D2F69" w:rsidRPr="00726A21">
        <w:rPr>
          <w:rFonts w:asciiTheme="minorHAnsi" w:hAnsiTheme="minorHAnsi" w:cstheme="minorHAnsi"/>
          <w:sz w:val="24"/>
          <w:szCs w:val="24"/>
        </w:rPr>
        <w:t>state,</w:t>
      </w:r>
      <w:r w:rsidRPr="00726A21">
        <w:rPr>
          <w:rFonts w:asciiTheme="minorHAnsi" w:hAnsiTheme="minorHAnsi" w:cstheme="minorHAnsi"/>
          <w:sz w:val="24"/>
          <w:szCs w:val="24"/>
        </w:rPr>
        <w:t xml:space="preserve"> or local monies, those grant funds shall be spent in compliance with contracts or grant agreements governing those other projects, facilities, or services in addition to the terms and conditions of this Agreement.</w:t>
      </w:r>
    </w:p>
    <w:p w14:paraId="76B41170" w14:textId="77777777" w:rsidR="00A60FE9" w:rsidRDefault="00A60FE9" w:rsidP="00A60FE9">
      <w:pPr>
        <w:widowControl/>
        <w:jc w:val="both"/>
        <w:rPr>
          <w:rFonts w:asciiTheme="minorHAnsi" w:hAnsiTheme="minorHAnsi" w:cstheme="minorHAnsi"/>
          <w:b/>
          <w:sz w:val="24"/>
          <w:szCs w:val="24"/>
        </w:rPr>
      </w:pPr>
    </w:p>
    <w:p w14:paraId="3EDEB7B6" w14:textId="183CFC9F"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1</w:t>
      </w:r>
      <w:r w:rsidR="00645FD0">
        <w:rPr>
          <w:rFonts w:asciiTheme="minorHAnsi" w:hAnsiTheme="minorHAnsi" w:cstheme="minorHAnsi"/>
          <w:b/>
          <w:sz w:val="24"/>
          <w:szCs w:val="24"/>
          <w:u w:val="single"/>
        </w:rPr>
        <w:t>7</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Jurisdiction; Choice of Law</w:t>
      </w:r>
      <w:r w:rsidRPr="00726A21">
        <w:rPr>
          <w:rFonts w:asciiTheme="minorHAnsi" w:hAnsiTheme="minorHAnsi" w:cstheme="minorHAnsi"/>
          <w:b/>
          <w:sz w:val="24"/>
          <w:szCs w:val="24"/>
        </w:rPr>
        <w:t>.</w:t>
      </w:r>
      <w:r w:rsidRPr="00726A21">
        <w:rPr>
          <w:rFonts w:asciiTheme="minorHAnsi" w:hAnsiTheme="minorHAnsi" w:cstheme="minorHAnsi"/>
          <w:sz w:val="24"/>
          <w:szCs w:val="24"/>
        </w:rPr>
        <w:tab/>
        <w:t>Any civil action arising from this Agreement shall be brought in the Palmer Superior Court for the Third Judicial District of the State of Alaska</w:t>
      </w:r>
      <w:r w:rsidR="00A54E3A" w:rsidRPr="00726A21">
        <w:rPr>
          <w:rFonts w:asciiTheme="minorHAnsi" w:hAnsiTheme="minorHAnsi" w:cstheme="minorHAnsi"/>
          <w:sz w:val="24"/>
          <w:szCs w:val="24"/>
        </w:rPr>
        <w:t xml:space="preserve"> at Palmer</w:t>
      </w:r>
      <w:r w:rsidRPr="00726A21">
        <w:rPr>
          <w:rFonts w:asciiTheme="minorHAnsi" w:hAnsiTheme="minorHAnsi" w:cstheme="minorHAnsi"/>
          <w:sz w:val="24"/>
          <w:szCs w:val="24"/>
        </w:rPr>
        <w:t>.  The Law of the State of Alaska shall govern the rights and obligations of the parties under this Agreement.</w:t>
      </w:r>
    </w:p>
    <w:p w14:paraId="3054C38B" w14:textId="77777777" w:rsidR="00A60FE9" w:rsidRDefault="00A60FE9" w:rsidP="00A60FE9">
      <w:pPr>
        <w:widowControl/>
        <w:jc w:val="both"/>
        <w:rPr>
          <w:rFonts w:asciiTheme="minorHAnsi" w:hAnsiTheme="minorHAnsi" w:cstheme="minorHAnsi"/>
          <w:b/>
          <w:sz w:val="24"/>
          <w:szCs w:val="24"/>
        </w:rPr>
      </w:pPr>
    </w:p>
    <w:p w14:paraId="013AA932" w14:textId="750DDFEF"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1</w:t>
      </w:r>
      <w:r w:rsidR="00E2610A">
        <w:rPr>
          <w:rFonts w:asciiTheme="minorHAnsi" w:hAnsiTheme="minorHAnsi" w:cstheme="minorHAnsi"/>
          <w:b/>
          <w:sz w:val="24"/>
          <w:szCs w:val="24"/>
          <w:u w:val="single"/>
        </w:rPr>
        <w:t>8</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Non-Waiver.</w:t>
      </w:r>
      <w:r w:rsidRPr="00726A21">
        <w:rPr>
          <w:rFonts w:asciiTheme="minorHAnsi" w:hAnsiTheme="minorHAnsi" w:cstheme="minorHAnsi"/>
          <w:sz w:val="24"/>
          <w:szCs w:val="24"/>
        </w:rPr>
        <w:tab/>
        <w:t>The failure of the Borough at any time to enforce a provision of this Agreement shall in no way constitute a waiver of the provisions, nor in any way effect the validity of this Agreement or any part thereof, or the right of the Borough thereafter to enforce each and every protection hereof.</w:t>
      </w:r>
    </w:p>
    <w:p w14:paraId="78B1114B" w14:textId="77777777" w:rsidR="00A60FE9" w:rsidRDefault="00A60FE9" w:rsidP="00A60FE9">
      <w:pPr>
        <w:widowControl/>
        <w:jc w:val="both"/>
        <w:rPr>
          <w:rFonts w:asciiTheme="minorHAnsi" w:hAnsiTheme="minorHAnsi" w:cstheme="minorHAnsi"/>
          <w:b/>
          <w:sz w:val="24"/>
          <w:szCs w:val="24"/>
        </w:rPr>
      </w:pPr>
    </w:p>
    <w:p w14:paraId="4279A21B" w14:textId="3EDE7EBE"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 xml:space="preserve">Section </w:t>
      </w:r>
      <w:r w:rsidR="00E2610A">
        <w:rPr>
          <w:rFonts w:asciiTheme="minorHAnsi" w:hAnsiTheme="minorHAnsi" w:cstheme="minorHAnsi"/>
          <w:b/>
          <w:sz w:val="24"/>
          <w:szCs w:val="24"/>
          <w:u w:val="single"/>
        </w:rPr>
        <w:t>19</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 xml:space="preserve">Permits, </w:t>
      </w:r>
      <w:proofErr w:type="gramStart"/>
      <w:r w:rsidRPr="00726A21">
        <w:rPr>
          <w:rFonts w:asciiTheme="minorHAnsi" w:hAnsiTheme="minorHAnsi" w:cstheme="minorHAnsi"/>
          <w:b/>
          <w:sz w:val="24"/>
          <w:szCs w:val="24"/>
          <w:u w:val="single"/>
        </w:rPr>
        <w:t>Laws</w:t>
      </w:r>
      <w:proofErr w:type="gramEnd"/>
      <w:r w:rsidRPr="00726A21">
        <w:rPr>
          <w:rFonts w:asciiTheme="minorHAnsi" w:hAnsiTheme="minorHAnsi" w:cstheme="minorHAnsi"/>
          <w:b/>
          <w:sz w:val="24"/>
          <w:szCs w:val="24"/>
          <w:u w:val="single"/>
        </w:rPr>
        <w:t xml:space="preserve"> and Taxes.</w:t>
      </w:r>
      <w:r w:rsidRPr="00726A21">
        <w:rPr>
          <w:rFonts w:asciiTheme="minorHAnsi" w:hAnsiTheme="minorHAnsi" w:cstheme="minorHAnsi"/>
          <w:sz w:val="24"/>
          <w:szCs w:val="24"/>
        </w:rPr>
        <w:tab/>
        <w:t xml:space="preserve">The Grantee shall acquire and maintain in good standing all permits, licenses and other entitlements necessary to its performance under this Agreement.  All actions taken by the Grantee under this Agreement shall comply with all applicable Borough, state and federal statutes, ordinance, </w:t>
      </w:r>
      <w:r w:rsidR="005D2F69" w:rsidRPr="00726A21">
        <w:rPr>
          <w:rFonts w:asciiTheme="minorHAnsi" w:hAnsiTheme="minorHAnsi" w:cstheme="minorHAnsi"/>
          <w:sz w:val="24"/>
          <w:szCs w:val="24"/>
        </w:rPr>
        <w:t>rules,</w:t>
      </w:r>
      <w:r w:rsidRPr="00726A21">
        <w:rPr>
          <w:rFonts w:asciiTheme="minorHAnsi" w:hAnsiTheme="minorHAnsi" w:cstheme="minorHAnsi"/>
          <w:sz w:val="24"/>
          <w:szCs w:val="24"/>
        </w:rPr>
        <w:t xml:space="preserve"> and regulations.  The Grantee shall pay all taxes pertaining to its performance under this Agreement.</w:t>
      </w:r>
    </w:p>
    <w:p w14:paraId="34577483" w14:textId="77777777" w:rsidR="00A60FE9" w:rsidRDefault="00A60FE9" w:rsidP="00A60FE9">
      <w:pPr>
        <w:widowControl/>
        <w:jc w:val="both"/>
        <w:rPr>
          <w:rFonts w:asciiTheme="minorHAnsi" w:hAnsiTheme="minorHAnsi" w:cstheme="minorHAnsi"/>
          <w:b/>
          <w:sz w:val="24"/>
          <w:szCs w:val="24"/>
        </w:rPr>
      </w:pPr>
    </w:p>
    <w:p w14:paraId="4F4CAF77" w14:textId="3BF15505"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2</w:t>
      </w:r>
      <w:r w:rsidR="00E2610A">
        <w:rPr>
          <w:rFonts w:asciiTheme="minorHAnsi" w:hAnsiTheme="minorHAnsi" w:cstheme="minorHAnsi"/>
          <w:b/>
          <w:sz w:val="24"/>
          <w:szCs w:val="24"/>
          <w:u w:val="single"/>
        </w:rPr>
        <w:t>0</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Non-Discrimination.</w:t>
      </w:r>
      <w:r w:rsidRPr="00726A21">
        <w:rPr>
          <w:rFonts w:asciiTheme="minorHAnsi" w:hAnsiTheme="minorHAnsi" w:cstheme="minorHAnsi"/>
          <w:sz w:val="24"/>
          <w:szCs w:val="24"/>
        </w:rPr>
        <w:tab/>
        <w:t>The Grantee shall not, in the course of performing its duties under this Agreement, discriminate against any person on the basis of race, religion, color, national origin, sex, age, marital status or physical handicap.</w:t>
      </w:r>
    </w:p>
    <w:p w14:paraId="4BF43C60" w14:textId="77777777" w:rsidR="0054123C" w:rsidRPr="00726A21"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lastRenderedPageBreak/>
        <w:tab/>
      </w:r>
      <w:r w:rsidRPr="00726A21">
        <w:rPr>
          <w:rFonts w:asciiTheme="minorHAnsi" w:hAnsiTheme="minorHAnsi" w:cstheme="minorHAnsi"/>
          <w:b/>
          <w:sz w:val="24"/>
          <w:szCs w:val="24"/>
          <w:u w:val="single"/>
        </w:rPr>
        <w:t>Section 2</w:t>
      </w:r>
      <w:r w:rsidR="00E2610A">
        <w:rPr>
          <w:rFonts w:asciiTheme="minorHAnsi" w:hAnsiTheme="minorHAnsi" w:cstheme="minorHAnsi"/>
          <w:b/>
          <w:sz w:val="24"/>
          <w:szCs w:val="24"/>
          <w:u w:val="single"/>
        </w:rPr>
        <w:t>1</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Relationship of the Parties.</w:t>
      </w:r>
      <w:r w:rsidRPr="00726A21">
        <w:rPr>
          <w:rFonts w:asciiTheme="minorHAnsi" w:hAnsiTheme="minorHAnsi" w:cstheme="minorHAnsi"/>
          <w:sz w:val="24"/>
          <w:szCs w:val="24"/>
        </w:rPr>
        <w:tab/>
        <w:t>The Grantee shall perform its obligations hereunder as an independent contractor of the Borough.  The Borough may administer this Agreement and monitor the Grantee's performance within this Agreement but shall not supervise or otherwise direct the Grantee except as provided herein.</w:t>
      </w:r>
    </w:p>
    <w:p w14:paraId="7CDBF7BE" w14:textId="77777777" w:rsidR="00A60FE9" w:rsidRDefault="00A60FE9" w:rsidP="00A60FE9">
      <w:pPr>
        <w:widowControl/>
        <w:jc w:val="both"/>
        <w:rPr>
          <w:rFonts w:asciiTheme="minorHAnsi" w:hAnsiTheme="minorHAnsi" w:cstheme="minorHAnsi"/>
          <w:b/>
          <w:sz w:val="24"/>
          <w:szCs w:val="24"/>
        </w:rPr>
      </w:pPr>
    </w:p>
    <w:p w14:paraId="73BD0809" w14:textId="1A1D9B4F" w:rsidR="00487710" w:rsidRDefault="0054123C" w:rsidP="00A60FE9">
      <w:pPr>
        <w:widowControl/>
        <w:jc w:val="both"/>
        <w:rPr>
          <w:rFonts w:asciiTheme="minorHAnsi" w:hAnsiTheme="minorHAnsi" w:cstheme="minorHAnsi"/>
          <w:sz w:val="24"/>
          <w:szCs w:val="24"/>
        </w:rPr>
      </w:pP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Section 2</w:t>
      </w:r>
      <w:r w:rsidR="00E2610A">
        <w:rPr>
          <w:rFonts w:asciiTheme="minorHAnsi" w:hAnsiTheme="minorHAnsi" w:cstheme="minorHAnsi"/>
          <w:b/>
          <w:sz w:val="24"/>
          <w:szCs w:val="24"/>
          <w:u w:val="single"/>
        </w:rPr>
        <w:t>2</w:t>
      </w:r>
      <w:r w:rsidRPr="00726A21">
        <w:rPr>
          <w:rFonts w:asciiTheme="minorHAnsi" w:hAnsiTheme="minorHAnsi" w:cstheme="minorHAnsi"/>
          <w:b/>
          <w:sz w:val="24"/>
          <w:szCs w:val="24"/>
          <w:u w:val="single"/>
        </w:rPr>
        <w:t>.</w:t>
      </w:r>
      <w:r w:rsidRPr="00726A21">
        <w:rPr>
          <w:rFonts w:asciiTheme="minorHAnsi" w:hAnsiTheme="minorHAnsi" w:cstheme="minorHAnsi"/>
          <w:b/>
          <w:sz w:val="24"/>
          <w:szCs w:val="24"/>
        </w:rPr>
        <w:tab/>
      </w:r>
      <w:r w:rsidRPr="00726A21">
        <w:rPr>
          <w:rFonts w:asciiTheme="minorHAnsi" w:hAnsiTheme="minorHAnsi" w:cstheme="minorHAnsi"/>
          <w:b/>
          <w:sz w:val="24"/>
          <w:szCs w:val="24"/>
          <w:u w:val="single"/>
        </w:rPr>
        <w:t>Integration.</w:t>
      </w:r>
      <w:r w:rsidRPr="00726A21">
        <w:rPr>
          <w:rFonts w:asciiTheme="minorHAnsi" w:hAnsiTheme="minorHAnsi" w:cstheme="minorHAnsi"/>
          <w:sz w:val="24"/>
          <w:szCs w:val="24"/>
        </w:rPr>
        <w:tab/>
        <w:t xml:space="preserve">This Agreement and any exhibits and amendments hereto embody the entire Agreement of the parties.  There are no promises, terms, conditions, or obligations other than those contained herein; and this Agreement shall supersede all previous communications, </w:t>
      </w:r>
      <w:r w:rsidR="005D2F69" w:rsidRPr="00726A21">
        <w:rPr>
          <w:rFonts w:asciiTheme="minorHAnsi" w:hAnsiTheme="minorHAnsi" w:cstheme="minorHAnsi"/>
          <w:sz w:val="24"/>
          <w:szCs w:val="24"/>
        </w:rPr>
        <w:t>representations,</w:t>
      </w:r>
      <w:r w:rsidRPr="00726A21">
        <w:rPr>
          <w:rFonts w:asciiTheme="minorHAnsi" w:hAnsiTheme="minorHAnsi" w:cstheme="minorHAnsi"/>
          <w:sz w:val="24"/>
          <w:szCs w:val="24"/>
        </w:rPr>
        <w:t xml:space="preserve"> or Agreements, either oral or written, between the parties hereto.</w:t>
      </w:r>
    </w:p>
    <w:p w14:paraId="77BEC69D" w14:textId="77777777" w:rsidR="0054123C" w:rsidRDefault="0054123C" w:rsidP="002E618B">
      <w:pPr>
        <w:widowControl/>
        <w:spacing w:after="120"/>
        <w:jc w:val="both"/>
        <w:rPr>
          <w:rFonts w:asciiTheme="minorHAnsi" w:hAnsiTheme="minorHAnsi" w:cstheme="minorHAnsi"/>
          <w:sz w:val="24"/>
          <w:szCs w:val="24"/>
        </w:rPr>
      </w:pPr>
    </w:p>
    <w:p w14:paraId="6CD66D38" w14:textId="77777777" w:rsidR="00865043" w:rsidRPr="00865043" w:rsidRDefault="00865043" w:rsidP="00865043">
      <w:pPr>
        <w:tabs>
          <w:tab w:val="left" w:pos="0"/>
        </w:tabs>
        <w:suppressAutoHyphens/>
        <w:jc w:val="both"/>
        <w:rPr>
          <w:rFonts w:ascii="Courier New" w:hAnsi="Courier New" w:cs="Courier New"/>
          <w:spacing w:val="-3"/>
          <w:sz w:val="24"/>
          <w:szCs w:val="24"/>
        </w:rPr>
      </w:pPr>
    </w:p>
    <w:p w14:paraId="7928E4AB" w14:textId="77777777" w:rsidR="00865043" w:rsidRPr="00865043" w:rsidRDefault="00865043" w:rsidP="00865043">
      <w:pPr>
        <w:pBdr>
          <w:top w:val="single" w:sz="4" w:space="1" w:color="auto"/>
          <w:left w:val="single" w:sz="4" w:space="4" w:color="auto"/>
          <w:bottom w:val="single" w:sz="4" w:space="1" w:color="auto"/>
          <w:right w:val="single" w:sz="4" w:space="4" w:color="auto"/>
        </w:pBdr>
        <w:shd w:val="clear" w:color="auto" w:fill="FFFF99"/>
        <w:tabs>
          <w:tab w:val="left" w:pos="0"/>
        </w:tabs>
        <w:suppressAutoHyphens/>
        <w:spacing w:line="360" w:lineRule="auto"/>
        <w:jc w:val="center"/>
        <w:rPr>
          <w:rFonts w:asciiTheme="minorHAnsi" w:hAnsiTheme="minorHAnsi" w:cstheme="minorHAnsi"/>
          <w:b/>
          <w:spacing w:val="-3"/>
          <w:sz w:val="24"/>
          <w:szCs w:val="24"/>
        </w:rPr>
      </w:pPr>
      <w:r w:rsidRPr="00865043">
        <w:rPr>
          <w:rFonts w:asciiTheme="minorHAnsi" w:hAnsiTheme="minorHAnsi" w:cstheme="minorHAnsi"/>
          <w:b/>
          <w:spacing w:val="-3"/>
          <w:sz w:val="24"/>
          <w:szCs w:val="24"/>
        </w:rPr>
        <w:t>BOROUGH USE ONLY</w:t>
      </w:r>
    </w:p>
    <w:p w14:paraId="6BC4D5C6" w14:textId="29CBC32B" w:rsidR="00865043" w:rsidRPr="009D247C" w:rsidRDefault="00865043" w:rsidP="00865043">
      <w:pPr>
        <w:pBdr>
          <w:top w:val="single" w:sz="4" w:space="1" w:color="auto"/>
          <w:left w:val="single" w:sz="4" w:space="4" w:color="auto"/>
          <w:bottom w:val="single" w:sz="4" w:space="1" w:color="auto"/>
          <w:right w:val="single" w:sz="4" w:space="4" w:color="auto"/>
        </w:pBdr>
        <w:shd w:val="clear" w:color="auto" w:fill="FFFF99"/>
        <w:tabs>
          <w:tab w:val="left" w:pos="0"/>
        </w:tabs>
        <w:suppressAutoHyphens/>
        <w:rPr>
          <w:rFonts w:asciiTheme="minorHAnsi" w:hAnsiTheme="minorHAnsi" w:cstheme="minorHAnsi"/>
          <w:spacing w:val="-3"/>
          <w:sz w:val="24"/>
          <w:szCs w:val="24"/>
        </w:rPr>
      </w:pPr>
      <w:r w:rsidRPr="00865043">
        <w:rPr>
          <w:rFonts w:asciiTheme="minorHAnsi" w:hAnsiTheme="minorHAnsi" w:cstheme="minorHAnsi"/>
          <w:spacing w:val="-3"/>
          <w:sz w:val="24"/>
          <w:szCs w:val="24"/>
        </w:rPr>
        <w:t>Fund Verified</w:t>
      </w:r>
      <w:proofErr w:type="gramStart"/>
      <w:r w:rsidRPr="00865043">
        <w:rPr>
          <w:rFonts w:asciiTheme="minorHAnsi" w:hAnsiTheme="minorHAnsi" w:cstheme="minorHAnsi"/>
          <w:spacing w:val="-3"/>
          <w:sz w:val="24"/>
          <w:szCs w:val="24"/>
        </w:rPr>
        <w:t xml:space="preserve">: </w:t>
      </w:r>
      <w:r w:rsidR="00A60FE9">
        <w:rPr>
          <w:rFonts w:asciiTheme="minorHAnsi" w:hAnsiTheme="minorHAnsi" w:cstheme="minorHAnsi"/>
          <w:spacing w:val="-3"/>
          <w:sz w:val="24"/>
          <w:szCs w:val="24"/>
        </w:rPr>
        <w:t xml:space="preserve"> [</w:t>
      </w:r>
      <w:proofErr w:type="gramEnd"/>
      <w:r w:rsidR="00A60FE9">
        <w:rPr>
          <w:rFonts w:asciiTheme="minorHAnsi" w:hAnsiTheme="minorHAnsi" w:cstheme="minorHAnsi"/>
          <w:spacing w:val="-3"/>
          <w:sz w:val="24"/>
          <w:szCs w:val="24"/>
        </w:rPr>
        <w:t>ENTER FUNDING SOURCE INFORMATION]</w:t>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00AB5C4C">
        <w:rPr>
          <w:rFonts w:asciiTheme="minorHAnsi" w:hAnsiTheme="minorHAnsi" w:cstheme="minorHAnsi"/>
          <w:spacing w:val="-3"/>
          <w:sz w:val="24"/>
          <w:szCs w:val="24"/>
        </w:rPr>
        <w:tab/>
      </w:r>
      <w:r w:rsidR="00F7049E">
        <w:rPr>
          <w:rFonts w:asciiTheme="minorHAnsi" w:hAnsiTheme="minorHAnsi" w:cstheme="minorHAnsi"/>
          <w:spacing w:val="-3"/>
          <w:sz w:val="24"/>
          <w:szCs w:val="24"/>
          <w:u w:val="single"/>
        </w:rPr>
        <w:t>$0</w:t>
      </w:r>
      <w:r w:rsidR="00E2461B" w:rsidRPr="00E2461B">
        <w:rPr>
          <w:rFonts w:asciiTheme="minorHAnsi" w:hAnsiTheme="minorHAnsi" w:cstheme="minorHAnsi"/>
          <w:spacing w:val="-3"/>
          <w:sz w:val="24"/>
          <w:szCs w:val="24"/>
          <w:u w:val="single"/>
        </w:rPr>
        <w:t>.00</w:t>
      </w:r>
    </w:p>
    <w:p w14:paraId="794A0D94" w14:textId="6E4D8C52" w:rsidR="00865043" w:rsidRPr="00865043" w:rsidRDefault="00865043" w:rsidP="00865043">
      <w:pPr>
        <w:pBdr>
          <w:top w:val="single" w:sz="4" w:space="1" w:color="auto"/>
          <w:left w:val="single" w:sz="4" w:space="4" w:color="auto"/>
          <w:bottom w:val="single" w:sz="4" w:space="1" w:color="auto"/>
          <w:right w:val="single" w:sz="4" w:space="4" w:color="auto"/>
        </w:pBdr>
        <w:shd w:val="clear" w:color="auto" w:fill="FFFF99"/>
        <w:tabs>
          <w:tab w:val="left" w:pos="0"/>
        </w:tabs>
        <w:suppressAutoHyphens/>
        <w:rPr>
          <w:rFonts w:asciiTheme="minorHAnsi" w:hAnsiTheme="minorHAnsi" w:cstheme="minorHAnsi"/>
          <w:spacing w:val="-3"/>
          <w:sz w:val="24"/>
          <w:szCs w:val="24"/>
        </w:rPr>
      </w:pP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t>TOTAL</w:t>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00F7049E">
        <w:rPr>
          <w:rFonts w:asciiTheme="minorHAnsi" w:hAnsiTheme="minorHAnsi" w:cstheme="minorHAnsi"/>
          <w:spacing w:val="-3"/>
          <w:sz w:val="24"/>
          <w:szCs w:val="24"/>
        </w:rPr>
        <w:t>$0</w:t>
      </w:r>
      <w:r w:rsidR="00E2461B">
        <w:rPr>
          <w:rFonts w:asciiTheme="minorHAnsi" w:hAnsiTheme="minorHAnsi" w:cstheme="minorHAnsi"/>
          <w:spacing w:val="-3"/>
          <w:sz w:val="24"/>
          <w:szCs w:val="24"/>
        </w:rPr>
        <w:t>.00</w:t>
      </w:r>
    </w:p>
    <w:p w14:paraId="28F7E253" w14:textId="77777777" w:rsidR="00865043" w:rsidRPr="00865043" w:rsidRDefault="00865043" w:rsidP="00AB5C4C">
      <w:pPr>
        <w:pBdr>
          <w:top w:val="single" w:sz="4" w:space="1" w:color="auto"/>
          <w:left w:val="single" w:sz="4" w:space="4" w:color="auto"/>
          <w:bottom w:val="single" w:sz="4" w:space="1" w:color="auto"/>
          <w:right w:val="single" w:sz="4" w:space="4" w:color="auto"/>
        </w:pBdr>
        <w:shd w:val="clear" w:color="auto" w:fill="FFFF99"/>
        <w:tabs>
          <w:tab w:val="left" w:pos="0"/>
        </w:tabs>
        <w:suppressAutoHyphens/>
        <w:rPr>
          <w:rFonts w:asciiTheme="minorHAnsi" w:hAnsiTheme="minorHAnsi" w:cstheme="minorHAnsi"/>
          <w:b/>
          <w:spacing w:val="-3"/>
          <w:sz w:val="24"/>
          <w:szCs w:val="24"/>
        </w:rPr>
      </w:pPr>
      <w:r w:rsidRPr="00865043">
        <w:rPr>
          <w:rFonts w:asciiTheme="minorHAnsi" w:hAnsiTheme="minorHAnsi" w:cstheme="minorHAnsi"/>
          <w:b/>
          <w:spacing w:val="-3"/>
          <w:sz w:val="24"/>
          <w:szCs w:val="24"/>
        </w:rPr>
        <w:tab/>
      </w:r>
    </w:p>
    <w:p w14:paraId="48B251DC" w14:textId="77777777" w:rsidR="00865043" w:rsidRPr="00865043" w:rsidRDefault="00865043" w:rsidP="00865043">
      <w:pPr>
        <w:pBdr>
          <w:top w:val="single" w:sz="4" w:space="1" w:color="auto"/>
          <w:left w:val="single" w:sz="4" w:space="4" w:color="auto"/>
          <w:bottom w:val="single" w:sz="4" w:space="1" w:color="auto"/>
          <w:right w:val="single" w:sz="4" w:space="4" w:color="auto"/>
        </w:pBdr>
        <w:shd w:val="clear" w:color="auto" w:fill="FFFF99"/>
        <w:tabs>
          <w:tab w:val="left" w:pos="0"/>
        </w:tabs>
        <w:suppressAutoHyphens/>
        <w:rPr>
          <w:rFonts w:asciiTheme="minorHAnsi" w:hAnsiTheme="minorHAnsi" w:cstheme="minorHAnsi"/>
          <w:spacing w:val="-3"/>
          <w:sz w:val="24"/>
          <w:szCs w:val="24"/>
          <w:u w:val="single"/>
        </w:rPr>
      </w:pP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u w:val="single"/>
        </w:rPr>
        <w:t>_____________________________________</w:t>
      </w:r>
    </w:p>
    <w:p w14:paraId="7BFB383D" w14:textId="77777777" w:rsidR="00865043" w:rsidRPr="00865043" w:rsidRDefault="00865043" w:rsidP="00865043">
      <w:pPr>
        <w:pBdr>
          <w:top w:val="single" w:sz="4" w:space="1" w:color="auto"/>
          <w:left w:val="single" w:sz="4" w:space="4" w:color="auto"/>
          <w:bottom w:val="single" w:sz="4" w:space="1" w:color="auto"/>
          <w:right w:val="single" w:sz="4" w:space="4" w:color="auto"/>
        </w:pBdr>
        <w:shd w:val="clear" w:color="auto" w:fill="FFFF99"/>
        <w:tabs>
          <w:tab w:val="left" w:pos="0"/>
        </w:tabs>
        <w:suppressAutoHyphens/>
        <w:rPr>
          <w:rFonts w:asciiTheme="minorHAnsi" w:hAnsiTheme="minorHAnsi" w:cstheme="minorHAnsi"/>
          <w:spacing w:val="-3"/>
          <w:sz w:val="24"/>
          <w:szCs w:val="24"/>
        </w:rPr>
      </w:pP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t xml:space="preserve">     </w:t>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t>Signature</w:t>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r>
      <w:r w:rsidRPr="00865043">
        <w:rPr>
          <w:rFonts w:asciiTheme="minorHAnsi" w:hAnsiTheme="minorHAnsi" w:cstheme="minorHAnsi"/>
          <w:spacing w:val="-3"/>
          <w:sz w:val="24"/>
          <w:szCs w:val="24"/>
        </w:rPr>
        <w:tab/>
        <w:t xml:space="preserve">       Date</w:t>
      </w:r>
    </w:p>
    <w:p w14:paraId="6FA97BC3" w14:textId="77777777" w:rsidR="00865043" w:rsidRPr="00865043" w:rsidRDefault="00865043" w:rsidP="00865043">
      <w:pPr>
        <w:tabs>
          <w:tab w:val="center" w:pos="4680"/>
        </w:tabs>
        <w:suppressAutoHyphens/>
        <w:spacing w:line="360" w:lineRule="auto"/>
        <w:ind w:left="5040" w:hanging="5040"/>
        <w:rPr>
          <w:rFonts w:ascii="Courier New" w:hAnsi="Courier New" w:cs="Courier New"/>
          <w:spacing w:val="-3"/>
          <w:sz w:val="24"/>
          <w:szCs w:val="24"/>
        </w:rPr>
      </w:pPr>
    </w:p>
    <w:p w14:paraId="53FDCE91" w14:textId="77777777" w:rsidR="00865043" w:rsidRDefault="00865043" w:rsidP="00726A21">
      <w:pPr>
        <w:widowControl/>
        <w:spacing w:line="360" w:lineRule="auto"/>
        <w:jc w:val="both"/>
        <w:rPr>
          <w:rFonts w:asciiTheme="minorHAnsi" w:hAnsiTheme="minorHAnsi" w:cstheme="minorHAnsi"/>
          <w:sz w:val="24"/>
          <w:szCs w:val="24"/>
        </w:rPr>
      </w:pPr>
    </w:p>
    <w:p w14:paraId="4AEA6BB7" w14:textId="77777777" w:rsidR="0054123C" w:rsidRPr="00726A21" w:rsidRDefault="0054123C" w:rsidP="00726A21">
      <w:pPr>
        <w:widowControl/>
        <w:rPr>
          <w:rFonts w:asciiTheme="minorHAnsi" w:hAnsiTheme="minorHAnsi" w:cstheme="minorHAnsi"/>
          <w:sz w:val="24"/>
          <w:szCs w:val="24"/>
        </w:rPr>
      </w:pPr>
    </w:p>
    <w:p w14:paraId="1E33198F" w14:textId="300D0E8A" w:rsidR="004A3075" w:rsidRPr="004A3075" w:rsidRDefault="0054123C" w:rsidP="004A3075">
      <w:pPr>
        <w:widowControl/>
        <w:spacing w:line="360" w:lineRule="auto"/>
        <w:rPr>
          <w:rFonts w:asciiTheme="minorHAnsi" w:hAnsiTheme="minorHAnsi" w:cstheme="minorHAnsi"/>
          <w:sz w:val="24"/>
          <w:szCs w:val="24"/>
        </w:rPr>
      </w:pPr>
      <w:r w:rsidRPr="00726A21">
        <w:rPr>
          <w:rFonts w:asciiTheme="minorHAnsi" w:hAnsiTheme="minorHAnsi" w:cstheme="minorHAnsi"/>
          <w:sz w:val="24"/>
          <w:szCs w:val="24"/>
        </w:rPr>
        <w:t>MATANUSKA-SUSITNA BOROUGH</w:t>
      </w:r>
      <w:r w:rsidRPr="00726A21">
        <w:rPr>
          <w:rFonts w:asciiTheme="minorHAnsi" w:hAnsiTheme="minorHAnsi" w:cstheme="minorHAnsi"/>
          <w:sz w:val="24"/>
          <w:szCs w:val="24"/>
        </w:rPr>
        <w:tab/>
      </w:r>
      <w:r w:rsidRPr="00726A21">
        <w:rPr>
          <w:rFonts w:asciiTheme="minorHAnsi" w:hAnsiTheme="minorHAnsi" w:cstheme="minorHAnsi"/>
          <w:sz w:val="24"/>
          <w:szCs w:val="24"/>
        </w:rPr>
        <w:tab/>
      </w:r>
      <w:r w:rsidRPr="00726A21">
        <w:rPr>
          <w:rFonts w:asciiTheme="minorHAnsi" w:hAnsiTheme="minorHAnsi" w:cstheme="minorHAnsi"/>
          <w:sz w:val="24"/>
          <w:szCs w:val="24"/>
        </w:rPr>
        <w:tab/>
      </w:r>
    </w:p>
    <w:p w14:paraId="296840C4" w14:textId="77777777" w:rsidR="00725671" w:rsidRPr="00726A21" w:rsidRDefault="00725671" w:rsidP="004A3075">
      <w:pPr>
        <w:widowControl/>
        <w:rPr>
          <w:rFonts w:asciiTheme="minorHAnsi" w:hAnsiTheme="minorHAnsi" w:cstheme="minorHAnsi"/>
          <w:sz w:val="24"/>
          <w:szCs w:val="24"/>
          <w:u w:val="single"/>
        </w:rPr>
      </w:pPr>
    </w:p>
    <w:p w14:paraId="1F89736D" w14:textId="77777777" w:rsidR="00725671" w:rsidRPr="00726A21" w:rsidRDefault="00725671" w:rsidP="00726A21">
      <w:pPr>
        <w:widowControl/>
        <w:rPr>
          <w:rFonts w:asciiTheme="minorHAnsi" w:hAnsiTheme="minorHAnsi" w:cstheme="minorHAnsi"/>
          <w:sz w:val="24"/>
          <w:szCs w:val="24"/>
        </w:rPr>
      </w:pPr>
      <w:r w:rsidRPr="00726A21">
        <w:rPr>
          <w:rFonts w:asciiTheme="minorHAnsi" w:hAnsiTheme="minorHAnsi" w:cstheme="minorHAnsi"/>
          <w:sz w:val="24"/>
          <w:szCs w:val="24"/>
        </w:rPr>
        <w:t>______________________________________</w:t>
      </w:r>
      <w:r w:rsidRPr="00726A21">
        <w:rPr>
          <w:rFonts w:asciiTheme="minorHAnsi" w:hAnsiTheme="minorHAnsi" w:cstheme="minorHAnsi"/>
          <w:sz w:val="24"/>
          <w:szCs w:val="24"/>
        </w:rPr>
        <w:tab/>
        <w:t>____________________________________</w:t>
      </w:r>
    </w:p>
    <w:p w14:paraId="771DD65D" w14:textId="7FF39B92" w:rsidR="00725671" w:rsidRPr="00726A21" w:rsidRDefault="00185705" w:rsidP="00726A21">
      <w:pPr>
        <w:widowControl/>
        <w:rPr>
          <w:rFonts w:asciiTheme="minorHAnsi" w:hAnsiTheme="minorHAnsi" w:cstheme="minorHAnsi"/>
          <w:sz w:val="24"/>
          <w:szCs w:val="24"/>
        </w:rPr>
      </w:pPr>
      <w:r w:rsidRPr="00726A21">
        <w:rPr>
          <w:rFonts w:asciiTheme="minorHAnsi" w:hAnsiTheme="minorHAnsi" w:cstheme="minorHAnsi"/>
          <w:sz w:val="24"/>
          <w:szCs w:val="24"/>
        </w:rPr>
        <w:t>Mike Brown</w:t>
      </w:r>
      <w:r w:rsidRPr="00726A21">
        <w:rPr>
          <w:rFonts w:asciiTheme="minorHAnsi" w:hAnsiTheme="minorHAnsi" w:cstheme="minorHAnsi"/>
          <w:sz w:val="24"/>
          <w:szCs w:val="24"/>
        </w:rPr>
        <w:tab/>
      </w:r>
      <w:r w:rsidR="00725671" w:rsidRPr="00726A21">
        <w:rPr>
          <w:rFonts w:asciiTheme="minorHAnsi" w:hAnsiTheme="minorHAnsi" w:cstheme="minorHAnsi"/>
          <w:sz w:val="24"/>
          <w:szCs w:val="24"/>
        </w:rPr>
        <w:tab/>
      </w:r>
      <w:r w:rsidR="00725671" w:rsidRPr="00726A21">
        <w:rPr>
          <w:rFonts w:asciiTheme="minorHAnsi" w:hAnsiTheme="minorHAnsi" w:cstheme="minorHAnsi"/>
          <w:sz w:val="24"/>
          <w:szCs w:val="24"/>
        </w:rPr>
        <w:tab/>
      </w:r>
      <w:r w:rsidR="00725671" w:rsidRPr="00726A21">
        <w:rPr>
          <w:rFonts w:asciiTheme="minorHAnsi" w:hAnsiTheme="minorHAnsi" w:cstheme="minorHAnsi"/>
          <w:sz w:val="24"/>
          <w:szCs w:val="24"/>
        </w:rPr>
        <w:tab/>
      </w:r>
      <w:r w:rsidR="00725671" w:rsidRPr="00726A21">
        <w:rPr>
          <w:rFonts w:asciiTheme="minorHAnsi" w:hAnsiTheme="minorHAnsi" w:cstheme="minorHAnsi"/>
          <w:sz w:val="24"/>
          <w:szCs w:val="24"/>
        </w:rPr>
        <w:tab/>
      </w:r>
      <w:r w:rsidR="00725671" w:rsidRPr="00726A21">
        <w:rPr>
          <w:rFonts w:asciiTheme="minorHAnsi" w:hAnsiTheme="minorHAnsi" w:cstheme="minorHAnsi"/>
          <w:sz w:val="24"/>
          <w:szCs w:val="24"/>
        </w:rPr>
        <w:tab/>
      </w:r>
    </w:p>
    <w:p w14:paraId="4EB5AFB6" w14:textId="3FA42F45" w:rsidR="00725671" w:rsidRPr="00726A21" w:rsidRDefault="00725671" w:rsidP="00726A21">
      <w:pPr>
        <w:widowControl/>
        <w:rPr>
          <w:rFonts w:asciiTheme="minorHAnsi" w:hAnsiTheme="minorHAnsi" w:cstheme="minorHAnsi"/>
          <w:sz w:val="24"/>
          <w:szCs w:val="24"/>
        </w:rPr>
      </w:pPr>
      <w:r w:rsidRPr="00726A21">
        <w:rPr>
          <w:rFonts w:asciiTheme="minorHAnsi" w:hAnsiTheme="minorHAnsi" w:cstheme="minorHAnsi"/>
          <w:sz w:val="24"/>
          <w:szCs w:val="24"/>
        </w:rPr>
        <w:t>Borough Manager</w:t>
      </w:r>
      <w:r w:rsidRPr="00726A21">
        <w:rPr>
          <w:rFonts w:asciiTheme="minorHAnsi" w:hAnsiTheme="minorHAnsi" w:cstheme="minorHAnsi"/>
          <w:sz w:val="24"/>
          <w:szCs w:val="24"/>
        </w:rPr>
        <w:tab/>
      </w:r>
      <w:r w:rsidRPr="00726A21">
        <w:rPr>
          <w:rFonts w:asciiTheme="minorHAnsi" w:hAnsiTheme="minorHAnsi" w:cstheme="minorHAnsi"/>
          <w:sz w:val="24"/>
          <w:szCs w:val="24"/>
        </w:rPr>
        <w:tab/>
      </w:r>
      <w:r w:rsidRPr="00726A21">
        <w:rPr>
          <w:rFonts w:asciiTheme="minorHAnsi" w:hAnsiTheme="minorHAnsi" w:cstheme="minorHAnsi"/>
          <w:sz w:val="24"/>
          <w:szCs w:val="24"/>
        </w:rPr>
        <w:tab/>
      </w:r>
      <w:r w:rsidRPr="00726A21">
        <w:rPr>
          <w:rFonts w:asciiTheme="minorHAnsi" w:hAnsiTheme="minorHAnsi" w:cstheme="minorHAnsi"/>
          <w:sz w:val="24"/>
          <w:szCs w:val="24"/>
        </w:rPr>
        <w:tab/>
      </w:r>
      <w:r w:rsidRPr="00726A21">
        <w:rPr>
          <w:rFonts w:asciiTheme="minorHAnsi" w:hAnsiTheme="minorHAnsi" w:cstheme="minorHAnsi"/>
          <w:sz w:val="24"/>
          <w:szCs w:val="24"/>
        </w:rPr>
        <w:tab/>
      </w:r>
    </w:p>
    <w:p w14:paraId="2B22B1C2" w14:textId="77777777" w:rsidR="00725671" w:rsidRPr="00726A21" w:rsidRDefault="00725671" w:rsidP="00726A21">
      <w:pPr>
        <w:widowControl/>
        <w:rPr>
          <w:rFonts w:asciiTheme="minorHAnsi" w:hAnsiTheme="minorHAnsi" w:cstheme="minorHAnsi"/>
          <w:sz w:val="24"/>
          <w:szCs w:val="24"/>
          <w:u w:val="single"/>
        </w:rPr>
      </w:pPr>
    </w:p>
    <w:p w14:paraId="6D0A34BE" w14:textId="3FE1F1B7" w:rsidR="0054123C" w:rsidRPr="009D247C" w:rsidRDefault="009D247C" w:rsidP="00726A21">
      <w:pPr>
        <w:widowControl/>
        <w:rPr>
          <w:rFonts w:asciiTheme="minorHAnsi" w:hAnsiTheme="minorHAnsi" w:cstheme="minorHAnsi"/>
          <w:sz w:val="24"/>
          <w:szCs w:val="24"/>
          <w:u w:val="single"/>
        </w:rPr>
      </w:pPr>
      <w:r>
        <w:rPr>
          <w:rFonts w:asciiTheme="minorHAnsi" w:hAnsiTheme="minorHAnsi" w:cstheme="minorHAnsi"/>
          <w:sz w:val="24"/>
          <w:szCs w:val="24"/>
        </w:rPr>
        <w:t>Date:</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rPr>
        <w:tab/>
        <w:t>Date:</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3B9651FD" w14:textId="77777777" w:rsidR="0054123C" w:rsidRPr="00726A21" w:rsidRDefault="0054123C" w:rsidP="00726A21">
      <w:pPr>
        <w:widowControl/>
        <w:rPr>
          <w:rFonts w:asciiTheme="minorHAnsi" w:hAnsiTheme="minorHAnsi" w:cstheme="minorHAnsi"/>
          <w:sz w:val="24"/>
          <w:szCs w:val="24"/>
        </w:rPr>
      </w:pPr>
    </w:p>
    <w:sectPr w:rsidR="0054123C" w:rsidRPr="00726A21" w:rsidSect="006428CB">
      <w:headerReference w:type="even" r:id="rId9"/>
      <w:footerReference w:type="default" r:id="rId10"/>
      <w:footnotePr>
        <w:numRestart w:val="eachSect"/>
      </w:footnotePr>
      <w:endnotePr>
        <w:numFmt w:val="decimal"/>
      </w:endnotePr>
      <w:pgSz w:w="12240" w:h="15840" w:code="1"/>
      <w:pgMar w:top="1152" w:right="1440" w:bottom="1170" w:left="1440" w:header="720" w:footer="7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7F1B" w14:textId="77777777" w:rsidR="000C0E10" w:rsidRDefault="000C0E10">
      <w:r>
        <w:separator/>
      </w:r>
    </w:p>
  </w:endnote>
  <w:endnote w:type="continuationSeparator" w:id="0">
    <w:p w14:paraId="0AF026DB" w14:textId="77777777" w:rsidR="000C0E10" w:rsidRDefault="000C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022C" w14:textId="7EDC6018" w:rsidR="00812A18" w:rsidRPr="00726A21" w:rsidRDefault="009238E4" w:rsidP="00726A21">
    <w:pPr>
      <w:pBdr>
        <w:top w:val="single" w:sz="4" w:space="1" w:color="auto"/>
      </w:pBdr>
      <w:tabs>
        <w:tab w:val="left" w:pos="0"/>
        <w:tab w:val="left" w:pos="3068"/>
        <w:tab w:val="center" w:pos="4320"/>
        <w:tab w:val="right" w:pos="8640"/>
        <w:tab w:val="left" w:pos="9360"/>
      </w:tabs>
      <w:rPr>
        <w:rFonts w:asciiTheme="minorHAnsi" w:hAnsiTheme="minorHAnsi" w:cstheme="minorHAnsi"/>
      </w:rPr>
    </w:pPr>
    <w:r w:rsidRPr="005473A3">
      <w:rPr>
        <w:rFonts w:cstheme="minorHAnsi"/>
      </w:rPr>
      <w:t>Opioid Remediation Training and Education Grant Agreement</w:t>
    </w:r>
    <w:r w:rsidR="00144E61">
      <w:rPr>
        <w:rFonts w:asciiTheme="minorHAnsi" w:hAnsiTheme="minorHAnsi" w:cstheme="minorHAnsi"/>
      </w:rPr>
      <w:tab/>
    </w:r>
    <w:r w:rsidR="00726A21" w:rsidRPr="00726A21">
      <w:rPr>
        <w:rFonts w:asciiTheme="minorHAnsi" w:hAnsiTheme="minorHAnsi" w:cstheme="minorHAnsi"/>
      </w:rPr>
      <w:t xml:space="preserve">Page </w:t>
    </w:r>
    <w:r w:rsidR="00812A18" w:rsidRPr="00726A21">
      <w:rPr>
        <w:rStyle w:val="PageNumber"/>
        <w:rFonts w:asciiTheme="minorHAnsi" w:hAnsiTheme="minorHAnsi" w:cstheme="minorHAnsi"/>
      </w:rPr>
      <w:fldChar w:fldCharType="begin"/>
    </w:r>
    <w:r w:rsidR="00812A18" w:rsidRPr="00726A21">
      <w:rPr>
        <w:rStyle w:val="PageNumber"/>
        <w:rFonts w:asciiTheme="minorHAnsi" w:hAnsiTheme="minorHAnsi" w:cstheme="minorHAnsi"/>
      </w:rPr>
      <w:instrText xml:space="preserve"> PAGE </w:instrText>
    </w:r>
    <w:r w:rsidR="00812A18" w:rsidRPr="00726A21">
      <w:rPr>
        <w:rStyle w:val="PageNumber"/>
        <w:rFonts w:asciiTheme="minorHAnsi" w:hAnsiTheme="minorHAnsi" w:cstheme="minorHAnsi"/>
      </w:rPr>
      <w:fldChar w:fldCharType="separate"/>
    </w:r>
    <w:r w:rsidR="00D64867">
      <w:rPr>
        <w:rStyle w:val="PageNumber"/>
        <w:rFonts w:asciiTheme="minorHAnsi" w:hAnsiTheme="minorHAnsi" w:cstheme="minorHAnsi"/>
        <w:noProof/>
      </w:rPr>
      <w:t>7</w:t>
    </w:r>
    <w:r w:rsidR="00812A18" w:rsidRPr="00726A21">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1F38" w14:textId="77777777" w:rsidR="000C0E10" w:rsidRDefault="000C0E10">
      <w:r>
        <w:separator/>
      </w:r>
    </w:p>
  </w:footnote>
  <w:footnote w:type="continuationSeparator" w:id="0">
    <w:p w14:paraId="074FC936" w14:textId="77777777" w:rsidR="000C0E10" w:rsidRDefault="000C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405A" w14:textId="77777777" w:rsidR="00812A18" w:rsidRDefault="00812A18">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49A511" w14:textId="77777777" w:rsidR="00812A18" w:rsidRDefault="00812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20F"/>
    <w:multiLevelType w:val="hybridMultilevel"/>
    <w:tmpl w:val="249E2704"/>
    <w:lvl w:ilvl="0" w:tplc="FB2EDA5C">
      <w:start w:val="1"/>
      <w:numFmt w:val="upperLetter"/>
      <w:lvlText w:val="%1."/>
      <w:lvlJc w:val="left"/>
      <w:pPr>
        <w:ind w:left="1080" w:hanging="360"/>
      </w:pPr>
      <w:rPr>
        <w:rFonts w:hint="default"/>
      </w:rPr>
    </w:lvl>
    <w:lvl w:ilvl="1" w:tplc="A4F0027E">
      <w:start w:val="1"/>
      <w:numFmt w:val="decimal"/>
      <w:lvlText w:val="%2."/>
      <w:lvlJc w:val="left"/>
      <w:pPr>
        <w:ind w:left="1890" w:hanging="360"/>
      </w:pPr>
      <w:rPr>
        <w:b w:val="0"/>
        <w:i w:val="0"/>
      </w:rPr>
    </w:lvl>
    <w:lvl w:ilvl="2" w:tplc="6CC07E26">
      <w:start w:val="1"/>
      <w:numFmt w:val="lowerLetter"/>
      <w:lvlText w:val="%3."/>
      <w:lvlJc w:val="left"/>
      <w:pPr>
        <w:ind w:left="2520" w:hanging="180"/>
      </w:pPr>
      <w:rPr>
        <w:b w:val="0"/>
        <w:i w:val="0"/>
      </w:rPr>
    </w:lvl>
    <w:lvl w:ilvl="3" w:tplc="0409000F">
      <w:start w:val="1"/>
      <w:numFmt w:val="decimal"/>
      <w:lvlText w:val="%4."/>
      <w:lvlJc w:val="left"/>
      <w:pPr>
        <w:ind w:left="3240" w:hanging="360"/>
      </w:pPr>
    </w:lvl>
    <w:lvl w:ilvl="4" w:tplc="07464174">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07C13"/>
    <w:multiLevelType w:val="hybridMultilevel"/>
    <w:tmpl w:val="39DE7B12"/>
    <w:lvl w:ilvl="0" w:tplc="94144E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D0021C"/>
    <w:multiLevelType w:val="hybridMultilevel"/>
    <w:tmpl w:val="64849338"/>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A2C5AF5"/>
    <w:multiLevelType w:val="hybridMultilevel"/>
    <w:tmpl w:val="151E9056"/>
    <w:lvl w:ilvl="0" w:tplc="CBF04F1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5208215">
    <w:abstractNumId w:val="1"/>
  </w:num>
  <w:num w:numId="2" w16cid:durableId="1846439628">
    <w:abstractNumId w:val="3"/>
  </w:num>
  <w:num w:numId="3" w16cid:durableId="521821074">
    <w:abstractNumId w:val="2"/>
  </w:num>
  <w:num w:numId="4" w16cid:durableId="13692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22"/>
    <w:rsid w:val="0000457D"/>
    <w:rsid w:val="000427E4"/>
    <w:rsid w:val="00044677"/>
    <w:rsid w:val="0004746F"/>
    <w:rsid w:val="00074368"/>
    <w:rsid w:val="00080177"/>
    <w:rsid w:val="000B4CF4"/>
    <w:rsid w:val="000C0E10"/>
    <w:rsid w:val="000D64A0"/>
    <w:rsid w:val="000E5802"/>
    <w:rsid w:val="000E7782"/>
    <w:rsid w:val="000F438D"/>
    <w:rsid w:val="00123CB0"/>
    <w:rsid w:val="00131517"/>
    <w:rsid w:val="00143252"/>
    <w:rsid w:val="00143665"/>
    <w:rsid w:val="00144E61"/>
    <w:rsid w:val="00170350"/>
    <w:rsid w:val="00185705"/>
    <w:rsid w:val="001A7167"/>
    <w:rsid w:val="001D442F"/>
    <w:rsid w:val="002144F3"/>
    <w:rsid w:val="0023048F"/>
    <w:rsid w:val="0023413A"/>
    <w:rsid w:val="00235E2C"/>
    <w:rsid w:val="00244083"/>
    <w:rsid w:val="00251408"/>
    <w:rsid w:val="00251C8A"/>
    <w:rsid w:val="00252003"/>
    <w:rsid w:val="00252AE7"/>
    <w:rsid w:val="00255764"/>
    <w:rsid w:val="00264A79"/>
    <w:rsid w:val="00282EF1"/>
    <w:rsid w:val="00292FD0"/>
    <w:rsid w:val="002B1294"/>
    <w:rsid w:val="002B51B2"/>
    <w:rsid w:val="002E618B"/>
    <w:rsid w:val="00323E1D"/>
    <w:rsid w:val="00365BC4"/>
    <w:rsid w:val="003676C0"/>
    <w:rsid w:val="0037242D"/>
    <w:rsid w:val="0037253F"/>
    <w:rsid w:val="003A58BB"/>
    <w:rsid w:val="003B3B6D"/>
    <w:rsid w:val="003D2DC6"/>
    <w:rsid w:val="003D71F7"/>
    <w:rsid w:val="003E5328"/>
    <w:rsid w:val="003E6163"/>
    <w:rsid w:val="003E7BF2"/>
    <w:rsid w:val="0040366C"/>
    <w:rsid w:val="00405859"/>
    <w:rsid w:val="00467BC5"/>
    <w:rsid w:val="00476B6C"/>
    <w:rsid w:val="00487710"/>
    <w:rsid w:val="00493CEB"/>
    <w:rsid w:val="0049626D"/>
    <w:rsid w:val="00496C76"/>
    <w:rsid w:val="004A3075"/>
    <w:rsid w:val="004A6483"/>
    <w:rsid w:val="004B3A35"/>
    <w:rsid w:val="004E41CC"/>
    <w:rsid w:val="004E67BF"/>
    <w:rsid w:val="004E6AA5"/>
    <w:rsid w:val="004F3871"/>
    <w:rsid w:val="005032F4"/>
    <w:rsid w:val="00507159"/>
    <w:rsid w:val="005137B9"/>
    <w:rsid w:val="00527719"/>
    <w:rsid w:val="0054123C"/>
    <w:rsid w:val="00547BD4"/>
    <w:rsid w:val="00580867"/>
    <w:rsid w:val="005A3CA0"/>
    <w:rsid w:val="005D1BB7"/>
    <w:rsid w:val="005D2F69"/>
    <w:rsid w:val="005E1487"/>
    <w:rsid w:val="005E6A1C"/>
    <w:rsid w:val="005F6F17"/>
    <w:rsid w:val="00602D27"/>
    <w:rsid w:val="0062660F"/>
    <w:rsid w:val="00630B3C"/>
    <w:rsid w:val="00634C6B"/>
    <w:rsid w:val="00634CC5"/>
    <w:rsid w:val="006428CB"/>
    <w:rsid w:val="00645FD0"/>
    <w:rsid w:val="00673BF0"/>
    <w:rsid w:val="00677E58"/>
    <w:rsid w:val="00682EB9"/>
    <w:rsid w:val="00690639"/>
    <w:rsid w:val="0069727D"/>
    <w:rsid w:val="006A72CB"/>
    <w:rsid w:val="006B00F8"/>
    <w:rsid w:val="006C18D3"/>
    <w:rsid w:val="006D671A"/>
    <w:rsid w:val="006E20FE"/>
    <w:rsid w:val="006F3E60"/>
    <w:rsid w:val="006F6D01"/>
    <w:rsid w:val="007032AD"/>
    <w:rsid w:val="0070443A"/>
    <w:rsid w:val="00711175"/>
    <w:rsid w:val="00725671"/>
    <w:rsid w:val="00726A21"/>
    <w:rsid w:val="0072750A"/>
    <w:rsid w:val="00762E6F"/>
    <w:rsid w:val="007D3AFF"/>
    <w:rsid w:val="007F2DAC"/>
    <w:rsid w:val="007F6641"/>
    <w:rsid w:val="00812A18"/>
    <w:rsid w:val="00822913"/>
    <w:rsid w:val="008348A2"/>
    <w:rsid w:val="00847837"/>
    <w:rsid w:val="00865043"/>
    <w:rsid w:val="00882084"/>
    <w:rsid w:val="00887FA7"/>
    <w:rsid w:val="008A7221"/>
    <w:rsid w:val="008B21D9"/>
    <w:rsid w:val="008B67A4"/>
    <w:rsid w:val="008E57E2"/>
    <w:rsid w:val="009238E4"/>
    <w:rsid w:val="0094193A"/>
    <w:rsid w:val="009537B8"/>
    <w:rsid w:val="00971D1F"/>
    <w:rsid w:val="00973E2F"/>
    <w:rsid w:val="00976FF4"/>
    <w:rsid w:val="00992CF0"/>
    <w:rsid w:val="0099461E"/>
    <w:rsid w:val="009A293E"/>
    <w:rsid w:val="009B489D"/>
    <w:rsid w:val="009C7E39"/>
    <w:rsid w:val="009D247C"/>
    <w:rsid w:val="009E468B"/>
    <w:rsid w:val="009E7850"/>
    <w:rsid w:val="00A10789"/>
    <w:rsid w:val="00A245B1"/>
    <w:rsid w:val="00A368CA"/>
    <w:rsid w:val="00A54E3A"/>
    <w:rsid w:val="00A55B81"/>
    <w:rsid w:val="00A60FE9"/>
    <w:rsid w:val="00A62C68"/>
    <w:rsid w:val="00A830E8"/>
    <w:rsid w:val="00AB2D6A"/>
    <w:rsid w:val="00AB5C4C"/>
    <w:rsid w:val="00AD1629"/>
    <w:rsid w:val="00AD23FA"/>
    <w:rsid w:val="00AD4DD7"/>
    <w:rsid w:val="00AD76F2"/>
    <w:rsid w:val="00B054A1"/>
    <w:rsid w:val="00B1493F"/>
    <w:rsid w:val="00B21D48"/>
    <w:rsid w:val="00B25C5B"/>
    <w:rsid w:val="00B3195A"/>
    <w:rsid w:val="00B87535"/>
    <w:rsid w:val="00BA2329"/>
    <w:rsid w:val="00BB321D"/>
    <w:rsid w:val="00BB51D9"/>
    <w:rsid w:val="00BD02FE"/>
    <w:rsid w:val="00C042A6"/>
    <w:rsid w:val="00C22200"/>
    <w:rsid w:val="00C25D37"/>
    <w:rsid w:val="00C3456B"/>
    <w:rsid w:val="00C515FC"/>
    <w:rsid w:val="00C907A4"/>
    <w:rsid w:val="00CA4C63"/>
    <w:rsid w:val="00CD0FF9"/>
    <w:rsid w:val="00CF1817"/>
    <w:rsid w:val="00D64867"/>
    <w:rsid w:val="00D75222"/>
    <w:rsid w:val="00DB3781"/>
    <w:rsid w:val="00DB5D53"/>
    <w:rsid w:val="00DC3480"/>
    <w:rsid w:val="00E138AC"/>
    <w:rsid w:val="00E2461B"/>
    <w:rsid w:val="00E2610A"/>
    <w:rsid w:val="00E43149"/>
    <w:rsid w:val="00E6301B"/>
    <w:rsid w:val="00EA0949"/>
    <w:rsid w:val="00EA2144"/>
    <w:rsid w:val="00EB22AB"/>
    <w:rsid w:val="00EE3AE6"/>
    <w:rsid w:val="00F16348"/>
    <w:rsid w:val="00F46B27"/>
    <w:rsid w:val="00F51131"/>
    <w:rsid w:val="00F531D4"/>
    <w:rsid w:val="00F64692"/>
    <w:rsid w:val="00F7049E"/>
    <w:rsid w:val="00F960A2"/>
    <w:rsid w:val="00FE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42A3D0"/>
  <w15:docId w15:val="{00DB43CD-A535-4DC4-B5A2-FA7CE89A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17"/>
    <w:pPr>
      <w:widowControl w:val="0"/>
    </w:pPr>
    <w:rPr>
      <w:rFonts w:ascii="CG Times" w:hAnsi="CG Time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6F17"/>
    <w:pPr>
      <w:tabs>
        <w:tab w:val="center" w:pos="4320"/>
        <w:tab w:val="right" w:pos="8640"/>
      </w:tabs>
    </w:pPr>
  </w:style>
  <w:style w:type="paragraph" w:styleId="Header">
    <w:name w:val="header"/>
    <w:basedOn w:val="Normal"/>
    <w:rsid w:val="005F6F17"/>
    <w:pPr>
      <w:tabs>
        <w:tab w:val="center" w:pos="4320"/>
        <w:tab w:val="right" w:pos="8640"/>
      </w:tabs>
    </w:pPr>
  </w:style>
  <w:style w:type="character" w:customStyle="1" w:styleId="2">
    <w:name w:val="2"/>
    <w:rsid w:val="005F6F17"/>
  </w:style>
  <w:style w:type="character" w:customStyle="1" w:styleId="EquationCa">
    <w:name w:val="_Equation Ca"/>
    <w:rsid w:val="005F6F17"/>
  </w:style>
  <w:style w:type="paragraph" w:styleId="Caption">
    <w:name w:val="caption"/>
    <w:basedOn w:val="Normal"/>
    <w:next w:val="Normal"/>
    <w:qFormat/>
    <w:rsid w:val="005F6F17"/>
    <w:pPr>
      <w:spacing w:before="120" w:after="120"/>
    </w:pPr>
    <w:rPr>
      <w:b/>
    </w:rPr>
  </w:style>
  <w:style w:type="paragraph" w:styleId="TOAHeading">
    <w:name w:val="toa heading"/>
    <w:basedOn w:val="Normal"/>
    <w:next w:val="Normal"/>
    <w:semiHidden/>
    <w:rsid w:val="005F6F17"/>
    <w:pPr>
      <w:spacing w:before="120"/>
    </w:pPr>
    <w:rPr>
      <w:rFonts w:ascii="Arial" w:hAnsi="Arial"/>
      <w:b/>
      <w:sz w:val="24"/>
    </w:rPr>
  </w:style>
  <w:style w:type="paragraph" w:styleId="Index2">
    <w:name w:val="index 2"/>
    <w:basedOn w:val="Normal"/>
    <w:next w:val="Normal"/>
    <w:autoRedefine/>
    <w:semiHidden/>
    <w:rsid w:val="005F6F17"/>
    <w:pPr>
      <w:ind w:left="400" w:hanging="200"/>
    </w:pPr>
  </w:style>
  <w:style w:type="paragraph" w:styleId="Index1">
    <w:name w:val="index 1"/>
    <w:basedOn w:val="Normal"/>
    <w:next w:val="Normal"/>
    <w:autoRedefine/>
    <w:semiHidden/>
    <w:rsid w:val="005F6F17"/>
    <w:pPr>
      <w:ind w:left="200" w:hanging="200"/>
    </w:pPr>
  </w:style>
  <w:style w:type="paragraph" w:styleId="TOC9">
    <w:name w:val="toc 9"/>
    <w:basedOn w:val="Normal"/>
    <w:next w:val="Normal"/>
    <w:autoRedefine/>
    <w:semiHidden/>
    <w:rsid w:val="005F6F17"/>
    <w:pPr>
      <w:ind w:left="1600"/>
    </w:pPr>
  </w:style>
  <w:style w:type="paragraph" w:styleId="TOC8">
    <w:name w:val="toc 8"/>
    <w:basedOn w:val="Normal"/>
    <w:next w:val="Normal"/>
    <w:autoRedefine/>
    <w:semiHidden/>
    <w:rsid w:val="005F6F17"/>
    <w:pPr>
      <w:ind w:left="1400"/>
    </w:pPr>
  </w:style>
  <w:style w:type="paragraph" w:styleId="TOC7">
    <w:name w:val="toc 7"/>
    <w:basedOn w:val="Normal"/>
    <w:next w:val="Normal"/>
    <w:autoRedefine/>
    <w:semiHidden/>
    <w:rsid w:val="005F6F17"/>
    <w:pPr>
      <w:ind w:left="1200"/>
    </w:pPr>
  </w:style>
  <w:style w:type="paragraph" w:styleId="TOC6">
    <w:name w:val="toc 6"/>
    <w:basedOn w:val="Normal"/>
    <w:next w:val="Normal"/>
    <w:autoRedefine/>
    <w:semiHidden/>
    <w:rsid w:val="005F6F17"/>
    <w:pPr>
      <w:ind w:left="1000"/>
    </w:pPr>
  </w:style>
  <w:style w:type="paragraph" w:styleId="TOC5">
    <w:name w:val="toc 5"/>
    <w:basedOn w:val="Normal"/>
    <w:next w:val="Normal"/>
    <w:autoRedefine/>
    <w:semiHidden/>
    <w:rsid w:val="005F6F17"/>
    <w:pPr>
      <w:ind w:left="800"/>
    </w:pPr>
  </w:style>
  <w:style w:type="paragraph" w:styleId="TOC4">
    <w:name w:val="toc 4"/>
    <w:basedOn w:val="Normal"/>
    <w:next w:val="Normal"/>
    <w:autoRedefine/>
    <w:semiHidden/>
    <w:rsid w:val="005F6F17"/>
    <w:pPr>
      <w:ind w:left="600"/>
    </w:pPr>
  </w:style>
  <w:style w:type="paragraph" w:styleId="TOC3">
    <w:name w:val="toc 3"/>
    <w:basedOn w:val="Normal"/>
    <w:next w:val="Normal"/>
    <w:autoRedefine/>
    <w:semiHidden/>
    <w:rsid w:val="005F6F17"/>
    <w:pPr>
      <w:ind w:left="400"/>
    </w:pPr>
  </w:style>
  <w:style w:type="paragraph" w:styleId="TOC2">
    <w:name w:val="toc 2"/>
    <w:basedOn w:val="Normal"/>
    <w:next w:val="Normal"/>
    <w:autoRedefine/>
    <w:semiHidden/>
    <w:rsid w:val="005F6F17"/>
    <w:pPr>
      <w:ind w:left="200"/>
    </w:pPr>
  </w:style>
  <w:style w:type="paragraph" w:styleId="TOC1">
    <w:name w:val="toc 1"/>
    <w:basedOn w:val="Normal"/>
    <w:next w:val="Normal"/>
    <w:autoRedefine/>
    <w:semiHidden/>
    <w:rsid w:val="005F6F17"/>
  </w:style>
  <w:style w:type="character" w:customStyle="1" w:styleId="1">
    <w:name w:val="1"/>
    <w:rsid w:val="005F6F17"/>
  </w:style>
  <w:style w:type="character" w:customStyle="1" w:styleId="footnoteref">
    <w:name w:val="footnote ref"/>
    <w:rsid w:val="005F6F17"/>
    <w:rPr>
      <w:rFonts w:ascii="Arial" w:hAnsi="Arial"/>
    </w:rPr>
  </w:style>
  <w:style w:type="character" w:customStyle="1" w:styleId="footnotetex">
    <w:name w:val="footnote tex"/>
    <w:rsid w:val="005F6F17"/>
    <w:rPr>
      <w:rFonts w:ascii="Arial" w:hAnsi="Arial"/>
    </w:rPr>
  </w:style>
  <w:style w:type="character" w:customStyle="1" w:styleId="endnoterefe">
    <w:name w:val="endnote refe"/>
    <w:rsid w:val="005F6F17"/>
    <w:rPr>
      <w:rFonts w:ascii="Arial" w:hAnsi="Arial"/>
    </w:rPr>
  </w:style>
  <w:style w:type="paragraph" w:styleId="EndnoteText">
    <w:name w:val="endnote text"/>
    <w:basedOn w:val="Normal"/>
    <w:semiHidden/>
    <w:rsid w:val="005F6F17"/>
  </w:style>
  <w:style w:type="character" w:customStyle="1" w:styleId="DefaultPara">
    <w:name w:val="Default Para"/>
    <w:rsid w:val="005F6F17"/>
  </w:style>
  <w:style w:type="character" w:styleId="PageNumber">
    <w:name w:val="page number"/>
    <w:basedOn w:val="DefaultParagraphFont"/>
    <w:rsid w:val="005F6F17"/>
  </w:style>
  <w:style w:type="paragraph" w:styleId="ListParagraph">
    <w:name w:val="List Paragraph"/>
    <w:basedOn w:val="Normal"/>
    <w:uiPriority w:val="34"/>
    <w:qFormat/>
    <w:rsid w:val="0099461E"/>
    <w:pPr>
      <w:ind w:left="720"/>
      <w:contextualSpacing/>
    </w:pPr>
  </w:style>
  <w:style w:type="paragraph" w:styleId="BalloonText">
    <w:name w:val="Balloon Text"/>
    <w:basedOn w:val="Normal"/>
    <w:link w:val="BalloonTextChar"/>
    <w:uiPriority w:val="99"/>
    <w:semiHidden/>
    <w:unhideWhenUsed/>
    <w:rsid w:val="006E20FE"/>
    <w:rPr>
      <w:rFonts w:ascii="Tahoma" w:hAnsi="Tahoma" w:cs="Tahoma"/>
      <w:sz w:val="16"/>
      <w:szCs w:val="16"/>
    </w:rPr>
  </w:style>
  <w:style w:type="character" w:customStyle="1" w:styleId="BalloonTextChar">
    <w:name w:val="Balloon Text Char"/>
    <w:basedOn w:val="DefaultParagraphFont"/>
    <w:link w:val="BalloonText"/>
    <w:uiPriority w:val="99"/>
    <w:semiHidden/>
    <w:rsid w:val="006E20FE"/>
    <w:rPr>
      <w:rFonts w:ascii="Tahoma" w:hAnsi="Tahoma" w:cs="Tahoma"/>
      <w:snapToGrid w:val="0"/>
      <w:sz w:val="16"/>
      <w:szCs w:val="16"/>
    </w:rPr>
  </w:style>
  <w:style w:type="character" w:styleId="CommentReference">
    <w:name w:val="annotation reference"/>
    <w:basedOn w:val="DefaultParagraphFont"/>
    <w:uiPriority w:val="99"/>
    <w:semiHidden/>
    <w:unhideWhenUsed/>
    <w:rsid w:val="00F64692"/>
    <w:rPr>
      <w:sz w:val="16"/>
      <w:szCs w:val="16"/>
    </w:rPr>
  </w:style>
  <w:style w:type="paragraph" w:styleId="CommentText">
    <w:name w:val="annotation text"/>
    <w:basedOn w:val="Normal"/>
    <w:link w:val="CommentTextChar"/>
    <w:uiPriority w:val="99"/>
    <w:semiHidden/>
    <w:unhideWhenUsed/>
    <w:rsid w:val="00F64692"/>
  </w:style>
  <w:style w:type="character" w:customStyle="1" w:styleId="CommentTextChar">
    <w:name w:val="Comment Text Char"/>
    <w:basedOn w:val="DefaultParagraphFont"/>
    <w:link w:val="CommentText"/>
    <w:uiPriority w:val="99"/>
    <w:semiHidden/>
    <w:rsid w:val="00F64692"/>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F64692"/>
    <w:rPr>
      <w:b/>
      <w:bCs/>
    </w:rPr>
  </w:style>
  <w:style w:type="character" w:customStyle="1" w:styleId="CommentSubjectChar">
    <w:name w:val="Comment Subject Char"/>
    <w:basedOn w:val="CommentTextChar"/>
    <w:link w:val="CommentSubject"/>
    <w:uiPriority w:val="99"/>
    <w:semiHidden/>
    <w:rsid w:val="00F64692"/>
    <w:rPr>
      <w:rFonts w:ascii="CG Times" w:hAnsi="CG Times"/>
      <w:b/>
      <w:bCs/>
      <w:snapToGrid w:val="0"/>
    </w:rPr>
  </w:style>
  <w:style w:type="paragraph" w:styleId="Revision">
    <w:name w:val="Revision"/>
    <w:hidden/>
    <w:uiPriority w:val="99"/>
    <w:semiHidden/>
    <w:rsid w:val="00251C8A"/>
    <w:rPr>
      <w:rFonts w:ascii="CG Times" w:hAnsi="CG Times"/>
      <w:snapToGrid w:val="0"/>
    </w:rPr>
  </w:style>
  <w:style w:type="character" w:styleId="Hyperlink">
    <w:name w:val="Hyperlink"/>
    <w:basedOn w:val="DefaultParagraphFont"/>
    <w:uiPriority w:val="99"/>
    <w:unhideWhenUsed/>
    <w:rsid w:val="00251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alopioidsettl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FCFB-32B4-4222-BAB2-ECF60C27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1860</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Mat-Su School District</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Gateway Customer</dc:creator>
  <cp:lastModifiedBy>Pam Graham</cp:lastModifiedBy>
  <cp:revision>5</cp:revision>
  <cp:lastPrinted>2024-03-14T18:58:00Z</cp:lastPrinted>
  <dcterms:created xsi:type="dcterms:W3CDTF">2024-03-19T23:14:00Z</dcterms:created>
  <dcterms:modified xsi:type="dcterms:W3CDTF">2024-03-28T18:33:00Z</dcterms:modified>
</cp:coreProperties>
</file>